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1878" w:rsidRDefault="00091878" w:rsidP="00091878">
      <w:pPr>
        <w:jc w:val="center"/>
        <w:rPr>
          <w:rFonts w:cs="Times New Roman"/>
          <w:b/>
          <w:spacing w:val="40"/>
          <w:kern w:val="2"/>
          <w:lang w:val="es-ES"/>
        </w:rPr>
      </w:pPr>
      <w:r>
        <w:rPr>
          <w:rFonts w:cs="Times New Roman"/>
          <w:b/>
          <w:noProof/>
          <w:spacing w:val="40"/>
          <w:kern w:val="2"/>
          <w:lang w:eastAsia="es-PE" w:bidi="ar-SA"/>
        </w:rPr>
        <w:drawing>
          <wp:inline distT="0" distB="0" distL="0" distR="0" wp14:anchorId="6BF3E64E" wp14:editId="06D71C13">
            <wp:extent cx="5400040" cy="7181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rrectora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78" w:rsidRDefault="00091878" w:rsidP="00091878">
      <w:pPr>
        <w:jc w:val="center"/>
        <w:rPr>
          <w:rFonts w:cs="Times New Roman"/>
          <w:b/>
          <w:spacing w:val="40"/>
          <w:kern w:val="2"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spacing w:val="40"/>
          <w:kern w:val="2"/>
          <w:lang w:val="es-ES"/>
        </w:rPr>
      </w:pPr>
    </w:p>
    <w:p w:rsidR="00091878" w:rsidRDefault="00091878" w:rsidP="00091878">
      <w:pPr>
        <w:rPr>
          <w:rFonts w:cs="Times New Roman"/>
          <w:b/>
          <w:sz w:val="36"/>
          <w:lang w:val="es-ES"/>
        </w:rPr>
      </w:pPr>
    </w:p>
    <w:p w:rsidR="00091878" w:rsidRDefault="00091878" w:rsidP="00091878">
      <w:pPr>
        <w:rPr>
          <w:rFonts w:cs="Times New Roman"/>
          <w:b/>
          <w:sz w:val="36"/>
          <w:lang w:val="es-ES"/>
        </w:rPr>
      </w:pPr>
    </w:p>
    <w:p w:rsidR="00091878" w:rsidRDefault="00091878" w:rsidP="00091878">
      <w:pPr>
        <w:rPr>
          <w:rFonts w:cs="Times New Roman"/>
          <w:b/>
          <w:sz w:val="36"/>
          <w:lang w:val="es-ES"/>
        </w:rPr>
      </w:pPr>
    </w:p>
    <w:p w:rsidR="00091878" w:rsidRDefault="00091878" w:rsidP="00091878">
      <w:pPr>
        <w:rPr>
          <w:rFonts w:cs="Times New Roman"/>
          <w:b/>
          <w:sz w:val="36"/>
          <w:lang w:val="es-ES"/>
        </w:rPr>
      </w:pPr>
    </w:p>
    <w:p w:rsidR="00091878" w:rsidRPr="0061348E" w:rsidRDefault="00091878" w:rsidP="00091878">
      <w:pPr>
        <w:jc w:val="center"/>
        <w:rPr>
          <w:rFonts w:cs="Times New Roman"/>
          <w:b/>
          <w:sz w:val="36"/>
          <w:lang w:val="es-ES"/>
        </w:rPr>
      </w:pPr>
    </w:p>
    <w:p w:rsidR="00091878" w:rsidRPr="0061348E" w:rsidRDefault="00091878" w:rsidP="00091878">
      <w:pPr>
        <w:jc w:val="center"/>
        <w:rPr>
          <w:rFonts w:ascii="Arial" w:hAnsi="Arial" w:cs="Arial"/>
          <w:b/>
          <w:spacing w:val="120"/>
          <w:kern w:val="100"/>
          <w:sz w:val="72"/>
          <w:szCs w:val="44"/>
          <w:lang w:val="es-ES"/>
        </w:rPr>
      </w:pPr>
      <w:r w:rsidRPr="0061348E">
        <w:rPr>
          <w:rFonts w:ascii="Arial" w:hAnsi="Arial" w:cs="Arial"/>
          <w:b/>
          <w:spacing w:val="120"/>
          <w:kern w:val="100"/>
          <w:sz w:val="72"/>
          <w:szCs w:val="44"/>
          <w:lang w:val="es-ES"/>
        </w:rPr>
        <w:t>REGLAMENTO DE</w:t>
      </w:r>
      <w:r>
        <w:rPr>
          <w:rFonts w:ascii="Arial" w:hAnsi="Arial" w:cs="Arial"/>
          <w:b/>
          <w:spacing w:val="120"/>
          <w:kern w:val="100"/>
          <w:sz w:val="72"/>
          <w:szCs w:val="44"/>
          <w:lang w:val="es-ES"/>
        </w:rPr>
        <w:t xml:space="preserve"> </w:t>
      </w:r>
      <w:r w:rsidRPr="00091878">
        <w:rPr>
          <w:rFonts w:ascii="Arial" w:hAnsi="Arial" w:cs="Arial"/>
          <w:b/>
          <w:color w:val="E36C0A" w:themeColor="accent6" w:themeShade="BF"/>
          <w:spacing w:val="120"/>
          <w:kern w:val="100"/>
          <w:sz w:val="72"/>
          <w:szCs w:val="44"/>
          <w:lang w:val="es-ES"/>
        </w:rPr>
        <w:t>LA EDITORIAL UNIVERSITARIA</w:t>
      </w:r>
    </w:p>
    <w:p w:rsidR="00091878" w:rsidRDefault="00091878" w:rsidP="00091878">
      <w:pPr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Pr="00965002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Pr="00965002" w:rsidRDefault="00091878" w:rsidP="00091878">
      <w:pPr>
        <w:jc w:val="center"/>
        <w:rPr>
          <w:rFonts w:cs="Times New Roman"/>
          <w:b/>
          <w:lang w:val="es-ES"/>
        </w:rPr>
      </w:pPr>
    </w:p>
    <w:p w:rsidR="00091878" w:rsidRDefault="00091878" w:rsidP="00091878">
      <w:pPr>
        <w:jc w:val="center"/>
        <w:rPr>
          <w:rFonts w:ascii="Arial" w:hAnsi="Arial" w:cs="Arial"/>
          <w:lang w:val="es-ES"/>
        </w:rPr>
      </w:pPr>
      <w:r w:rsidRPr="0061348E">
        <w:rPr>
          <w:rFonts w:ascii="Arial" w:hAnsi="Arial" w:cs="Arial"/>
          <w:lang w:val="es-ES"/>
        </w:rPr>
        <w:t>Cajamarca, enero de 2017</w:t>
      </w:r>
    </w:p>
    <w:p w:rsidR="00091878" w:rsidRDefault="00091878" w:rsidP="00091878">
      <w:pPr>
        <w:widowControl/>
        <w:suppressAutoHyphens w:val="0"/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091878" w:rsidRPr="0061348E" w:rsidRDefault="00091878" w:rsidP="00091878">
      <w:pPr>
        <w:rPr>
          <w:rFonts w:ascii="Arial" w:hAnsi="Arial" w:cs="Arial"/>
          <w:lang w:val="es-ES"/>
        </w:rPr>
      </w:pPr>
      <w:r w:rsidRPr="00965002">
        <w:rPr>
          <w:rFonts w:cs="Times New Roman"/>
          <w:b/>
          <w:sz w:val="22"/>
          <w:szCs w:val="22"/>
        </w:rPr>
        <w:lastRenderedPageBreak/>
        <w:t>Autoridades:</w:t>
      </w:r>
    </w:p>
    <w:p w:rsidR="00091878" w:rsidRPr="00965002" w:rsidRDefault="00091878" w:rsidP="00091878">
      <w:pPr>
        <w:rPr>
          <w:rFonts w:cs="Times New Roman"/>
        </w:rPr>
      </w:pP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 xml:space="preserve">Dr. </w:t>
      </w:r>
      <w:proofErr w:type="spellStart"/>
      <w:r w:rsidRPr="00965002">
        <w:rPr>
          <w:rFonts w:cs="Times New Roman"/>
        </w:rPr>
        <w:t>Wilman</w:t>
      </w:r>
      <w:proofErr w:type="spellEnd"/>
      <w:r w:rsidRPr="00965002">
        <w:rPr>
          <w:rFonts w:cs="Times New Roman"/>
        </w:rPr>
        <w:t xml:space="preserve"> Ruiz Vigo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Rector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Q.F. Yuri Estrada Saucedo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Presidente de la Junta de Accionistas y Directorio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Dr. Iván Torres Marquina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Vicerrector Académico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Dr. Homero Bazán Zurita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 xml:space="preserve">Vicerrector de Investigación 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Mg. Andrés Gil Jáuregui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Gerente General</w:t>
      </w:r>
    </w:p>
    <w:p w:rsidR="00091878" w:rsidRPr="00965002" w:rsidRDefault="00091878" w:rsidP="00091878">
      <w:pPr>
        <w:rPr>
          <w:rFonts w:cs="Times New Roman"/>
          <w:b/>
          <w:sz w:val="22"/>
          <w:szCs w:val="22"/>
        </w:rPr>
      </w:pPr>
    </w:p>
    <w:p w:rsidR="00091878" w:rsidRPr="00965002" w:rsidRDefault="00091878" w:rsidP="00091878">
      <w:pPr>
        <w:rPr>
          <w:rFonts w:cs="Times New Roman"/>
          <w:b/>
          <w:sz w:val="22"/>
          <w:szCs w:val="22"/>
        </w:rPr>
      </w:pPr>
      <w:r w:rsidRPr="00965002">
        <w:rPr>
          <w:rFonts w:cs="Times New Roman"/>
          <w:b/>
          <w:sz w:val="22"/>
          <w:szCs w:val="22"/>
        </w:rPr>
        <w:t>Decanos:</w:t>
      </w:r>
    </w:p>
    <w:p w:rsidR="00091878" w:rsidRPr="00965002" w:rsidRDefault="00091878" w:rsidP="00091878">
      <w:pPr>
        <w:rPr>
          <w:rFonts w:cs="Times New Roman"/>
        </w:rPr>
      </w:pP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Dra. Carmen Díaz Camacho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Facultad de Ciencias Empresariales y Administrativas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Mg. Carla Rodríguez Zegarra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Facultad de Ciencias de la Salud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Mg. Juan Carlos Díaz Sánchez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Facultad de Derecho y Ciencia Política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 xml:space="preserve">Mg. </w:t>
      </w:r>
      <w:proofErr w:type="spellStart"/>
      <w:r w:rsidRPr="00965002">
        <w:rPr>
          <w:rFonts w:cs="Times New Roman"/>
        </w:rPr>
        <w:t>Persi</w:t>
      </w:r>
      <w:proofErr w:type="spellEnd"/>
      <w:r w:rsidRPr="00965002">
        <w:rPr>
          <w:rFonts w:cs="Times New Roman"/>
        </w:rPr>
        <w:t xml:space="preserve"> Vera </w:t>
      </w:r>
      <w:proofErr w:type="spellStart"/>
      <w:r w:rsidRPr="00965002">
        <w:rPr>
          <w:rFonts w:cs="Times New Roman"/>
        </w:rPr>
        <w:t>Zelada</w:t>
      </w:r>
      <w:proofErr w:type="spellEnd"/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 xml:space="preserve">Facultad de Ingeniería  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 xml:space="preserve">Mg. Lucía </w:t>
      </w:r>
      <w:proofErr w:type="spellStart"/>
      <w:r w:rsidRPr="00965002">
        <w:rPr>
          <w:rFonts w:cs="Times New Roman"/>
        </w:rPr>
        <w:t>Esaine</w:t>
      </w:r>
      <w:proofErr w:type="spellEnd"/>
      <w:r w:rsidRPr="00965002">
        <w:rPr>
          <w:rFonts w:cs="Times New Roman"/>
        </w:rPr>
        <w:t xml:space="preserve"> Suárez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Facultad de Psicología</w:t>
      </w:r>
    </w:p>
    <w:p w:rsidR="00091878" w:rsidRPr="00965002" w:rsidRDefault="00091878" w:rsidP="00091878">
      <w:pPr>
        <w:rPr>
          <w:rFonts w:cs="Times New Roman"/>
          <w:i/>
          <w:sz w:val="22"/>
          <w:szCs w:val="22"/>
        </w:rPr>
      </w:pPr>
    </w:p>
    <w:p w:rsidR="00091878" w:rsidRPr="00965002" w:rsidRDefault="00091878" w:rsidP="00091878">
      <w:pPr>
        <w:rPr>
          <w:rFonts w:cs="Times New Roman"/>
          <w:b/>
          <w:sz w:val="22"/>
          <w:szCs w:val="22"/>
        </w:rPr>
      </w:pPr>
      <w:r w:rsidRPr="00965002">
        <w:rPr>
          <w:rFonts w:cs="Times New Roman"/>
          <w:b/>
          <w:sz w:val="22"/>
          <w:szCs w:val="22"/>
        </w:rPr>
        <w:t>Directores de Escuela:</w:t>
      </w:r>
    </w:p>
    <w:p w:rsidR="00091878" w:rsidRPr="00965002" w:rsidRDefault="00091878" w:rsidP="00091878">
      <w:pPr>
        <w:rPr>
          <w:rFonts w:cs="Times New Roman"/>
          <w:i/>
          <w:sz w:val="22"/>
          <w:szCs w:val="22"/>
        </w:rPr>
      </w:pP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Dr. Max Cabanillas Castrejón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Escuela de Posgrado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Mg. Luz Chávez Toledo</w:t>
      </w:r>
    </w:p>
    <w:p w:rsidR="00091878" w:rsidRPr="00965002" w:rsidRDefault="00091878" w:rsidP="00091878">
      <w:pPr>
        <w:spacing w:line="360" w:lineRule="auto"/>
        <w:rPr>
          <w:rFonts w:cs="Times New Roman"/>
          <w:i/>
        </w:rPr>
      </w:pPr>
      <w:r w:rsidRPr="00965002">
        <w:rPr>
          <w:rFonts w:cs="Times New Roman"/>
          <w:i/>
        </w:rPr>
        <w:t>Escuela de Estudios Generales</w:t>
      </w:r>
    </w:p>
    <w:p w:rsidR="00091878" w:rsidRDefault="00091878" w:rsidP="00091878">
      <w:pPr>
        <w:pBdr>
          <w:bottom w:val="single" w:sz="12" w:space="1" w:color="auto"/>
        </w:pBdr>
        <w:jc w:val="center"/>
        <w:rPr>
          <w:rFonts w:cs="Times New Roman"/>
          <w:b/>
        </w:rPr>
      </w:pPr>
    </w:p>
    <w:p w:rsidR="00091878" w:rsidRPr="00965002" w:rsidRDefault="00091878" w:rsidP="00091878">
      <w:pPr>
        <w:pBdr>
          <w:bottom w:val="single" w:sz="12" w:space="1" w:color="auto"/>
        </w:pBdr>
        <w:jc w:val="center"/>
        <w:rPr>
          <w:rFonts w:cs="Times New Roman"/>
          <w:b/>
        </w:rPr>
      </w:pPr>
    </w:p>
    <w:p w:rsidR="00091878" w:rsidRPr="00965002" w:rsidRDefault="00091878" w:rsidP="00091878">
      <w:pPr>
        <w:rPr>
          <w:rFonts w:cs="Times New Roman"/>
        </w:rPr>
      </w:pP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Elaborado por:</w:t>
      </w:r>
    </w:p>
    <w:p w:rsidR="00091878" w:rsidRPr="00965002" w:rsidRDefault="00091878" w:rsidP="00091878">
      <w:pPr>
        <w:rPr>
          <w:rFonts w:cs="Times New Roman"/>
        </w:rPr>
      </w:pPr>
      <w:r w:rsidRPr="00965002">
        <w:rPr>
          <w:rFonts w:cs="Times New Roman"/>
        </w:rPr>
        <w:t>Dr. Homero Bazán Zurita</w:t>
      </w:r>
    </w:p>
    <w:p w:rsidR="00091878" w:rsidRPr="0061348E" w:rsidRDefault="00091878" w:rsidP="00091878">
      <w:pPr>
        <w:spacing w:line="360" w:lineRule="auto"/>
        <w:rPr>
          <w:rFonts w:cs="Times New Roman"/>
          <w:i/>
        </w:rPr>
      </w:pPr>
      <w:r w:rsidRPr="0061348E">
        <w:rPr>
          <w:rFonts w:cs="Times New Roman"/>
          <w:i/>
        </w:rPr>
        <w:t>Vicerrector de Investigación</w:t>
      </w:r>
    </w:p>
    <w:p w:rsidR="00091878" w:rsidRPr="00965002" w:rsidRDefault="00091878" w:rsidP="00091878">
      <w:pPr>
        <w:rPr>
          <w:rFonts w:cs="Times New Roman"/>
          <w:sz w:val="22"/>
          <w:szCs w:val="22"/>
        </w:rPr>
      </w:pPr>
    </w:p>
    <w:p w:rsidR="00091878" w:rsidRPr="00965002" w:rsidRDefault="00091878" w:rsidP="00091878">
      <w:pPr>
        <w:jc w:val="both"/>
        <w:rPr>
          <w:rFonts w:cs="Times New Roman"/>
          <w:sz w:val="22"/>
          <w:szCs w:val="22"/>
        </w:rPr>
      </w:pPr>
      <w:r w:rsidRPr="00965002">
        <w:rPr>
          <w:rFonts w:cs="Times New Roman"/>
          <w:sz w:val="22"/>
          <w:szCs w:val="22"/>
        </w:rPr>
        <w:t>Este documento se basa en normas y directivas académicas y de gestión y planificación de la universidad, y en su política de estandarización de procesos para mejorar  la calidad. Se ha revisado también información de otras organizaciones universitarias.</w:t>
      </w:r>
    </w:p>
    <w:p w:rsidR="00091878" w:rsidRDefault="00091878" w:rsidP="00091878">
      <w:pPr>
        <w:rPr>
          <w:rFonts w:cs="Times New Roman"/>
          <w:sz w:val="22"/>
          <w:szCs w:val="22"/>
        </w:rPr>
      </w:pPr>
    </w:p>
    <w:p w:rsidR="00091878" w:rsidRPr="00965002" w:rsidRDefault="00091878" w:rsidP="00091878">
      <w:pPr>
        <w:rPr>
          <w:rFonts w:cs="Times New Roman"/>
          <w:sz w:val="22"/>
          <w:szCs w:val="22"/>
        </w:rPr>
      </w:pPr>
    </w:p>
    <w:p w:rsidR="00091878" w:rsidRPr="00965002" w:rsidRDefault="00091878" w:rsidP="00091878">
      <w:pPr>
        <w:rPr>
          <w:rFonts w:cs="Times New Roman"/>
          <w:sz w:val="22"/>
          <w:szCs w:val="22"/>
        </w:rPr>
      </w:pPr>
      <w:r w:rsidRPr="00965002">
        <w:rPr>
          <w:rFonts w:cs="Times New Roman"/>
          <w:sz w:val="22"/>
          <w:szCs w:val="22"/>
        </w:rPr>
        <w:t>Cajamarca MMXVII</w:t>
      </w:r>
    </w:p>
    <w:p w:rsidR="00091878" w:rsidRPr="00965002" w:rsidRDefault="00091878" w:rsidP="00091878">
      <w:pPr>
        <w:pStyle w:val="TtulodeTDC"/>
        <w:spacing w:before="0" w:line="240" w:lineRule="auto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091878" w:rsidRPr="00965002" w:rsidRDefault="00091878" w:rsidP="00091878">
      <w:pPr>
        <w:pStyle w:val="TtulodeTDC"/>
        <w:spacing w:before="0" w:line="240" w:lineRule="auto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091878" w:rsidRPr="00965002" w:rsidRDefault="00091878" w:rsidP="00091878">
      <w:pPr>
        <w:pStyle w:val="TtulodeTDC"/>
        <w:spacing w:before="0" w:line="240" w:lineRule="auto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091878" w:rsidRPr="00965002" w:rsidRDefault="00091878" w:rsidP="00091878">
      <w:pPr>
        <w:pStyle w:val="TtulodeTDC"/>
        <w:spacing w:before="0" w:line="240" w:lineRule="auto"/>
        <w:rPr>
          <w:rFonts w:ascii="Times New Roman" w:hAnsi="Times New Roman"/>
          <w:color w:val="auto"/>
          <w:sz w:val="24"/>
          <w:szCs w:val="24"/>
          <w:lang w:val="es-ES"/>
        </w:rPr>
      </w:pPr>
      <w:r w:rsidRPr="00965002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7E916574" wp14:editId="2AEE0F99">
            <wp:simplePos x="0" y="0"/>
            <wp:positionH relativeFrom="margin">
              <wp:posOffset>-1102995</wp:posOffset>
            </wp:positionH>
            <wp:positionV relativeFrom="margin">
              <wp:posOffset>645160</wp:posOffset>
            </wp:positionV>
            <wp:extent cx="7575550" cy="7130415"/>
            <wp:effectExtent l="0" t="0" r="6350" b="0"/>
            <wp:wrapNone/>
            <wp:docPr id="9" name="Imagen 9" descr="D:\UNIVERSIDAD PRIVADA ANTONIO GUILLERMO URRELO\ESCUELA DE POSGRADO\IMAGÉNES Y FOTOS\FOTOS\Fotos el emprendedor\Fachada fu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VERSIDAD PRIVADA ANTONIO GUILLERMO URRELO\ESCUELA DE POSGRADO\IMAGÉNES Y FOTOS\FOTOS\Fotos el emprendedor\Fachada fusió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71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878" w:rsidRPr="00965002" w:rsidRDefault="00091878" w:rsidP="00091878">
      <w:pPr>
        <w:pStyle w:val="TtulodeTDC"/>
        <w:spacing w:before="0" w:line="240" w:lineRule="auto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091878" w:rsidRPr="00965002" w:rsidRDefault="00091878" w:rsidP="00091878">
      <w:pPr>
        <w:rPr>
          <w:rFonts w:cs="Times New Roman"/>
          <w:lang w:val="es-ES" w:eastAsia="es-PE" w:bidi="ar-SA"/>
        </w:rPr>
      </w:pPr>
    </w:p>
    <w:p w:rsidR="00091878" w:rsidRPr="00965002" w:rsidRDefault="00091878" w:rsidP="00091878">
      <w:pPr>
        <w:rPr>
          <w:rFonts w:cs="Times New Roman"/>
          <w:lang w:val="es-ES" w:eastAsia="es-PE" w:bidi="ar-SA"/>
        </w:rPr>
      </w:pPr>
    </w:p>
    <w:p w:rsidR="00091878" w:rsidRPr="00965002" w:rsidRDefault="00091878" w:rsidP="00091878">
      <w:pPr>
        <w:rPr>
          <w:rFonts w:cs="Times New Roman"/>
          <w:lang w:val="es-ES" w:eastAsia="es-PE" w:bidi="ar-SA"/>
        </w:rPr>
      </w:pPr>
    </w:p>
    <w:p w:rsidR="00091878" w:rsidRPr="00965002" w:rsidRDefault="00091878" w:rsidP="00091878">
      <w:pPr>
        <w:rPr>
          <w:rFonts w:cs="Times New Roman"/>
          <w:lang w:val="es-ES" w:eastAsia="es-PE" w:bidi="ar-SA"/>
        </w:rPr>
      </w:pPr>
    </w:p>
    <w:p w:rsidR="00091878" w:rsidRPr="00722A1B" w:rsidRDefault="00091878" w:rsidP="00091878">
      <w:pPr>
        <w:widowControl/>
        <w:suppressAutoHyphens w:val="0"/>
        <w:spacing w:line="360" w:lineRule="auto"/>
        <w:jc w:val="center"/>
        <w:rPr>
          <w:rFonts w:cs="Times New Roman"/>
          <w:b/>
          <w:lang w:val="es-ES"/>
        </w:rPr>
      </w:pPr>
      <w:r w:rsidRPr="00965002">
        <w:rPr>
          <w:lang w:val="es-ES"/>
        </w:rPr>
        <w:br w:type="page"/>
      </w:r>
      <w:r w:rsidRPr="00965002">
        <w:rPr>
          <w:rFonts w:cs="Times New Roman"/>
          <w:b/>
          <w:lang w:val="es-ES"/>
        </w:rPr>
        <w:lastRenderedPageBreak/>
        <w:t>ÍNDICE</w:t>
      </w:r>
    </w:p>
    <w:p w:rsidR="00965002" w:rsidRPr="00965002" w:rsidRDefault="00965002" w:rsidP="00965002">
      <w:pPr>
        <w:widowControl/>
        <w:suppressAutoHyphens w:val="0"/>
        <w:spacing w:line="360" w:lineRule="auto"/>
        <w:jc w:val="center"/>
        <w:rPr>
          <w:rFonts w:cs="Times New Roman"/>
          <w:b/>
          <w:lang w:val="es-ES"/>
        </w:rPr>
      </w:pPr>
    </w:p>
    <w:p w:rsidR="006A6CB0" w:rsidRPr="00965002" w:rsidRDefault="002E5C6C" w:rsidP="00965002">
      <w:pPr>
        <w:widowControl/>
        <w:suppressAutoHyphens w:val="0"/>
        <w:spacing w:line="360" w:lineRule="auto"/>
        <w:jc w:val="right"/>
        <w:rPr>
          <w:rFonts w:eastAsiaTheme="majorEastAsia" w:cs="Times New Roman"/>
          <w:b/>
          <w:bCs/>
          <w:kern w:val="0"/>
          <w:lang w:val="es-ES" w:eastAsia="es-PE" w:bidi="ar-SA"/>
        </w:rPr>
      </w:pPr>
      <w:r w:rsidRPr="00965002">
        <w:rPr>
          <w:rFonts w:cs="Times New Roman"/>
          <w:lang w:val="es-ES"/>
        </w:rPr>
        <w:t>Pág.</w:t>
      </w:r>
      <w:r w:rsidR="00965002">
        <w:rPr>
          <w:rFonts w:cs="Times New Roman"/>
          <w:lang w:val="es-ES"/>
        </w:rPr>
        <w:tab/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DEFINICIÓN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4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MARCO LEGAL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4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FINES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4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OBJETIVOS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ORGANIZACIÓN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COMITÉ EDITORIAL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PRESIDENTE DEL COMITÉ EDITORIAL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7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COORDINADOR EJECUTIVO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7</w:t>
      </w:r>
    </w:p>
    <w:p w:rsidR="00965002" w:rsidRDefault="00965002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PUBLICACIONES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8</w:t>
      </w:r>
    </w:p>
    <w:p w:rsidR="00965002" w:rsidRDefault="006B6316" w:rsidP="00965002">
      <w:pPr>
        <w:pStyle w:val="Prrafodelista"/>
        <w:numPr>
          <w:ilvl w:val="0"/>
          <w:numId w:val="50"/>
        </w:numPr>
        <w:spacing w:line="360" w:lineRule="auto"/>
      </w:pPr>
      <w:r>
        <w:t xml:space="preserve">DISPOSICIÓN FINAL </w:t>
      </w:r>
      <w:r w:rsidR="00965002">
        <w:rPr>
          <w:u w:val="single"/>
        </w:rPr>
        <w:tab/>
      </w:r>
      <w:r w:rsidR="00965002">
        <w:rPr>
          <w:u w:val="single"/>
        </w:rPr>
        <w:tab/>
      </w:r>
      <w:r w:rsidR="00965002">
        <w:rPr>
          <w:u w:val="single"/>
        </w:rPr>
        <w:tab/>
      </w:r>
      <w:r w:rsidR="00965002">
        <w:rPr>
          <w:u w:val="single"/>
        </w:rPr>
        <w:tab/>
      </w:r>
      <w:r w:rsidR="00965002">
        <w:rPr>
          <w:u w:val="single"/>
        </w:rPr>
        <w:tab/>
      </w:r>
      <w:r w:rsidR="00965002">
        <w:rPr>
          <w:u w:val="single"/>
        </w:rPr>
        <w:tab/>
      </w:r>
      <w:r w:rsidR="00091878">
        <w:rPr>
          <w:u w:val="single"/>
        </w:rPr>
        <w:t>_____</w:t>
      </w:r>
      <w:r w:rsidR="00091878">
        <w:rPr>
          <w:u w:val="single"/>
        </w:rPr>
        <w:tab/>
      </w:r>
      <w:r w:rsidR="00091878">
        <w:t xml:space="preserve"> </w:t>
      </w:r>
      <w:r w:rsidR="00965002">
        <w:t>9</w:t>
      </w:r>
    </w:p>
    <w:p w:rsidR="00965002" w:rsidRPr="006B6316" w:rsidRDefault="00965002" w:rsidP="006B6316">
      <w:pPr>
        <w:spacing w:line="360" w:lineRule="auto"/>
        <w:ind w:firstLine="360"/>
        <w:rPr>
          <w:u w:val="single"/>
        </w:rPr>
      </w:pPr>
      <w:r>
        <w:t>ANEXO I.</w:t>
      </w:r>
      <w:r w:rsidR="006B6316">
        <w:t xml:space="preserve"> </w:t>
      </w:r>
      <w:r w:rsidR="006B6316" w:rsidRPr="006B6316">
        <w:t>PROCEDIMIENTOS  PARA  LA  EDICIÓN</w:t>
      </w:r>
      <w:r w:rsidR="006B6316" w:rsidRPr="006B6316">
        <w:rPr>
          <w:u w:val="single"/>
        </w:rPr>
        <w:t xml:space="preserve"> </w:t>
      </w:r>
      <w:r w:rsidR="006B6316" w:rsidRPr="006B6316">
        <w:rPr>
          <w:u w:val="single"/>
        </w:rPr>
        <w:tab/>
        <w:t>____</w:t>
      </w:r>
      <w:r w:rsidR="00091878">
        <w:rPr>
          <w:u w:val="single"/>
        </w:rPr>
        <w:tab/>
      </w:r>
      <w:r w:rsidR="00091878">
        <w:rPr>
          <w:u w:val="single"/>
        </w:rPr>
        <w:tab/>
      </w:r>
      <w:r w:rsidR="00856436" w:rsidRPr="00856436">
        <w:t xml:space="preserve"> </w:t>
      </w:r>
      <w:r w:rsidRPr="00856436">
        <w:t>10</w:t>
      </w:r>
    </w:p>
    <w:p w:rsidR="005A658D" w:rsidRPr="0090389D" w:rsidRDefault="00965002" w:rsidP="00856436">
      <w:pPr>
        <w:spacing w:line="360" w:lineRule="auto"/>
        <w:ind w:firstLine="360"/>
        <w:sectPr w:rsidR="005A658D" w:rsidRPr="0090389D" w:rsidSect="00091878">
          <w:footerReference w:type="default" r:id="rId11"/>
          <w:pgSz w:w="11906" w:h="16838" w:code="9"/>
          <w:pgMar w:top="1417" w:right="1701" w:bottom="1417" w:left="1701" w:header="720" w:footer="720" w:gutter="0"/>
          <w:pgNumType w:start="0"/>
          <w:cols w:space="720"/>
          <w:titlePg/>
          <w:docGrid w:linePitch="326" w:charSpace="-6554"/>
        </w:sectPr>
      </w:pPr>
      <w:r w:rsidRPr="00856436">
        <w:t>ANEXO II</w:t>
      </w:r>
      <w:r w:rsidRPr="00910E06">
        <w:t>.</w:t>
      </w:r>
      <w:r w:rsidR="00910E06" w:rsidRPr="00910E06">
        <w:t xml:space="preserve"> </w:t>
      </w:r>
      <w:r w:rsidR="0090389D">
        <w:t>CONTRATOS DE EDICIÓN</w:t>
      </w:r>
      <w:r w:rsidR="006B6316">
        <w:t xml:space="preserve"> </w:t>
      </w:r>
      <w:r w:rsidR="0090389D">
        <w:t xml:space="preserve"> </w:t>
      </w:r>
      <w:r w:rsidR="006B6316">
        <w:rPr>
          <w:u w:val="single"/>
        </w:rPr>
        <w:tab/>
      </w:r>
      <w:r w:rsidR="006B6316">
        <w:rPr>
          <w:u w:val="single"/>
        </w:rPr>
        <w:tab/>
        <w:t xml:space="preserve">___ </w:t>
      </w:r>
      <w:r w:rsidR="00856436">
        <w:rPr>
          <w:u w:val="single"/>
        </w:rPr>
        <w:t>___________</w:t>
      </w:r>
      <w:r w:rsidR="00091878">
        <w:rPr>
          <w:u w:val="single"/>
        </w:rPr>
        <w:tab/>
      </w:r>
      <w:r w:rsidR="00091878">
        <w:t xml:space="preserve"> 12</w:t>
      </w:r>
    </w:p>
    <w:p w:rsidR="005A658D" w:rsidRPr="00965002" w:rsidRDefault="005A658D" w:rsidP="00740C5D">
      <w:pPr>
        <w:rPr>
          <w:rFonts w:cs="Times New Roman"/>
        </w:rPr>
      </w:pPr>
      <w:bookmarkStart w:id="0" w:name="_Toc469945770"/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1" w:name="_Toc470206586"/>
      <w:r w:rsidRPr="00965002">
        <w:rPr>
          <w:rFonts w:cs="Times New Roman"/>
          <w:szCs w:val="24"/>
        </w:rPr>
        <w:t>DEFINICIÓN</w:t>
      </w:r>
      <w:bookmarkEnd w:id="0"/>
      <w:bookmarkEnd w:id="1"/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161AEE" w:rsidP="00740C5D">
      <w:pPr>
        <w:pStyle w:val="Prrafodelista"/>
        <w:ind w:left="720"/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>La Editorial Universitaria</w:t>
      </w:r>
      <w:r w:rsidR="007709DB" w:rsidRPr="00965002">
        <w:rPr>
          <w:rFonts w:eastAsia="Times New Roman" w:cs="Times New Roman"/>
          <w:szCs w:val="24"/>
        </w:rPr>
        <w:t xml:space="preserve"> de la Universidad Privada Antonio Guillermo </w:t>
      </w:r>
      <w:proofErr w:type="spellStart"/>
      <w:r w:rsidR="007709DB" w:rsidRPr="00965002">
        <w:rPr>
          <w:rFonts w:eastAsia="Times New Roman" w:cs="Times New Roman"/>
          <w:szCs w:val="24"/>
        </w:rPr>
        <w:t>Urrelo</w:t>
      </w:r>
      <w:proofErr w:type="spellEnd"/>
      <w:r w:rsidR="007709DB" w:rsidRPr="00965002">
        <w:rPr>
          <w:rFonts w:eastAsia="Times New Roman" w:cs="Times New Roman"/>
          <w:szCs w:val="24"/>
        </w:rPr>
        <w:t xml:space="preserve"> (UPAGU) es la unidad </w:t>
      </w:r>
      <w:r w:rsidR="007709DB" w:rsidRPr="00965002">
        <w:rPr>
          <w:rFonts w:cs="Times New Roman"/>
          <w:szCs w:val="24"/>
        </w:rPr>
        <w:t>encargada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promover,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financiar,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publicar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y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difundir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producción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intelectual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los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docentes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UPAGU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o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otros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intelectuales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que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deseen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publicar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sus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obras.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6D674C" w:rsidRPr="00965002">
        <w:rPr>
          <w:rFonts w:eastAsia="Times New Roman" w:cs="Times New Roman"/>
          <w:szCs w:val="24"/>
        </w:rPr>
        <w:t xml:space="preserve">La </w:t>
      </w:r>
      <w:r w:rsidRPr="00965002">
        <w:rPr>
          <w:rFonts w:cs="Times New Roman"/>
          <w:szCs w:val="24"/>
        </w:rPr>
        <w:t>Editorial Universitaria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ejerce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funciones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planeamiento,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dirección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y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control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publicaciones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que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se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editan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bajo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su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responsabilidad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través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su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Comité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Editorial.</w:t>
      </w:r>
      <w:r w:rsidR="007709DB" w:rsidRPr="00965002">
        <w:rPr>
          <w:rFonts w:eastAsia="Times New Roman" w:cs="Times New Roman"/>
          <w:szCs w:val="24"/>
        </w:rPr>
        <w:t xml:space="preserve">    </w:t>
      </w:r>
    </w:p>
    <w:p w:rsidR="009A122F" w:rsidRPr="00965002" w:rsidRDefault="009A122F" w:rsidP="00740C5D">
      <w:pPr>
        <w:jc w:val="both"/>
        <w:rPr>
          <w:rFonts w:cs="Times New Roman"/>
        </w:rPr>
      </w:pPr>
    </w:p>
    <w:p w:rsidR="007709DB" w:rsidRPr="00965002" w:rsidRDefault="009A122F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2" w:name="_Toc470206587"/>
      <w:r w:rsidRPr="00965002">
        <w:rPr>
          <w:rFonts w:cs="Times New Roman"/>
          <w:szCs w:val="24"/>
        </w:rPr>
        <w:t>MARCO LEGAL</w:t>
      </w:r>
      <w:bookmarkEnd w:id="2"/>
    </w:p>
    <w:p w:rsidR="003A116E" w:rsidRPr="00965002" w:rsidRDefault="003A116E" w:rsidP="00740C5D">
      <w:pPr>
        <w:pStyle w:val="Predeterminado"/>
        <w:numPr>
          <w:ilvl w:val="0"/>
          <w:numId w:val="47"/>
        </w:numPr>
        <w:spacing w:after="0" w:line="240" w:lineRule="auto"/>
        <w:jc w:val="both"/>
        <w:rPr>
          <w:rFonts w:cs="Times New Roman"/>
          <w:color w:val="auto"/>
        </w:rPr>
      </w:pPr>
      <w:r w:rsidRPr="00965002">
        <w:rPr>
          <w:rFonts w:cs="Times New Roman"/>
          <w:color w:val="auto"/>
        </w:rPr>
        <w:t>Ley Universitaria No 30220.</w:t>
      </w:r>
    </w:p>
    <w:p w:rsidR="003A116E" w:rsidRPr="00965002" w:rsidRDefault="003A116E" w:rsidP="00740C5D">
      <w:pPr>
        <w:pStyle w:val="Predeterminado"/>
        <w:numPr>
          <w:ilvl w:val="0"/>
          <w:numId w:val="47"/>
        </w:numPr>
        <w:spacing w:after="0" w:line="240" w:lineRule="auto"/>
        <w:jc w:val="both"/>
        <w:rPr>
          <w:rFonts w:cs="Times New Roman"/>
          <w:color w:val="auto"/>
        </w:rPr>
      </w:pPr>
      <w:r w:rsidRPr="00965002">
        <w:rPr>
          <w:rFonts w:cs="Times New Roman"/>
          <w:color w:val="auto"/>
        </w:rPr>
        <w:t>Estatuto de la UPAGU.</w:t>
      </w:r>
    </w:p>
    <w:p w:rsidR="000C4028" w:rsidRPr="00965002" w:rsidRDefault="000C4028" w:rsidP="00740C5D">
      <w:pPr>
        <w:pStyle w:val="Predeterminado"/>
        <w:numPr>
          <w:ilvl w:val="0"/>
          <w:numId w:val="47"/>
        </w:numPr>
        <w:spacing w:after="0" w:line="240" w:lineRule="auto"/>
        <w:jc w:val="both"/>
        <w:rPr>
          <w:rFonts w:cs="Times New Roman"/>
          <w:color w:val="auto"/>
        </w:rPr>
      </w:pPr>
      <w:r w:rsidRPr="00965002">
        <w:rPr>
          <w:rFonts w:cs="Times New Roman"/>
          <w:color w:val="auto"/>
        </w:rPr>
        <w:t>Reglamento de Investigación de la Universidad</w:t>
      </w:r>
    </w:p>
    <w:p w:rsidR="003A116E" w:rsidRPr="00965002" w:rsidRDefault="003A116E" w:rsidP="00740C5D">
      <w:pPr>
        <w:pStyle w:val="Prrafodelista"/>
        <w:ind w:left="720"/>
        <w:rPr>
          <w:rFonts w:cs="Times New Roman"/>
          <w:szCs w:val="24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3" w:name="_Toc469945771"/>
      <w:bookmarkStart w:id="4" w:name="_Toc470206588"/>
      <w:r w:rsidRPr="00965002">
        <w:rPr>
          <w:rFonts w:cs="Times New Roman"/>
          <w:szCs w:val="24"/>
        </w:rPr>
        <w:t>FINES</w:t>
      </w:r>
      <w:bookmarkEnd w:id="3"/>
      <w:bookmarkEnd w:id="4"/>
    </w:p>
    <w:p w:rsidR="007709DB" w:rsidRPr="00965002" w:rsidRDefault="007709DB" w:rsidP="00740C5D">
      <w:pPr>
        <w:jc w:val="both"/>
        <w:rPr>
          <w:rFonts w:cs="Times New Roman"/>
        </w:rPr>
      </w:pPr>
    </w:p>
    <w:p w:rsidR="008B4727" w:rsidRPr="00965002" w:rsidRDefault="008B4727" w:rsidP="00740C5D">
      <w:pPr>
        <w:pStyle w:val="Prrafodelista"/>
        <w:numPr>
          <w:ilvl w:val="0"/>
          <w:numId w:val="24"/>
        </w:numPr>
        <w:jc w:val="both"/>
        <w:rPr>
          <w:rFonts w:eastAsia="Times New Roman"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4"/>
        </w:numPr>
        <w:jc w:val="both"/>
        <w:rPr>
          <w:rFonts w:eastAsia="Times New Roman"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4"/>
        </w:numPr>
        <w:jc w:val="both"/>
        <w:rPr>
          <w:rFonts w:eastAsia="Times New Roman" w:cs="Times New Roman"/>
          <w:vanish/>
          <w:szCs w:val="24"/>
        </w:rPr>
      </w:pPr>
    </w:p>
    <w:p w:rsidR="007709DB" w:rsidRPr="00965002" w:rsidRDefault="000C4028" w:rsidP="00740C5D">
      <w:pPr>
        <w:pStyle w:val="Prrafodelista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>La</w:t>
      </w:r>
      <w:r w:rsidR="00161AEE" w:rsidRPr="00965002">
        <w:rPr>
          <w:rFonts w:eastAsia="Times New Roman" w:cs="Times New Roman"/>
          <w:szCs w:val="24"/>
        </w:rPr>
        <w:t xml:space="preserve"> Editorial Universitaria</w:t>
      </w:r>
      <w:r w:rsidR="007709DB" w:rsidRPr="00965002">
        <w:rPr>
          <w:rFonts w:eastAsia="Times New Roman" w:cs="Times New Roman"/>
          <w:szCs w:val="24"/>
        </w:rPr>
        <w:t xml:space="preserve"> es la unidad responsable directa e inmediata de la actividad editorial de la UPAGU.</w:t>
      </w:r>
    </w:p>
    <w:p w:rsidR="007709DB" w:rsidRPr="00965002" w:rsidRDefault="007709DB" w:rsidP="00740C5D">
      <w:pPr>
        <w:pStyle w:val="Prrafodelista"/>
        <w:ind w:left="720"/>
        <w:jc w:val="both"/>
        <w:rPr>
          <w:rFonts w:eastAsia="Times New Roman"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 xml:space="preserve">La actividad editorial de la UPAGU tiene por finalidad la publicación y la promoción de las obras escritas de sus profesores y de otros autores </w:t>
      </w:r>
      <w:r w:rsidR="0062192D" w:rsidRPr="00965002">
        <w:rPr>
          <w:rFonts w:eastAsia="Times New Roman"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contribuyan a promover la búsqueda de la verdad, los valores éticos y el conocimiento de la realidad regional y nacional. </w:t>
      </w:r>
      <w:r w:rsidR="0062192D" w:rsidRPr="00965002">
        <w:rPr>
          <w:rFonts w:eastAsia="Times New Roman" w:cs="Times New Roman"/>
          <w:szCs w:val="24"/>
        </w:rPr>
        <w:t>El artículo 2</w:t>
      </w:r>
      <w:r w:rsidR="00343E36" w:rsidRPr="00965002">
        <w:rPr>
          <w:rFonts w:eastAsia="Times New Roman" w:cs="Times New Roman"/>
          <w:szCs w:val="24"/>
        </w:rPr>
        <w:t>° del E</w:t>
      </w:r>
      <w:r w:rsidR="0062192D" w:rsidRPr="00965002">
        <w:rPr>
          <w:rFonts w:eastAsia="Times New Roman" w:cs="Times New Roman"/>
          <w:szCs w:val="24"/>
        </w:rPr>
        <w:t>statuto</w:t>
      </w:r>
      <w:r w:rsidR="00343E36" w:rsidRPr="00965002">
        <w:rPr>
          <w:rFonts w:eastAsia="Times New Roman" w:cs="Times New Roman"/>
          <w:szCs w:val="24"/>
        </w:rPr>
        <w:t xml:space="preserve"> de la UPAGU</w:t>
      </w:r>
      <w:r w:rsidR="0062192D" w:rsidRPr="00965002">
        <w:rPr>
          <w:rFonts w:eastAsia="Times New Roman" w:cs="Times New Roman"/>
          <w:szCs w:val="24"/>
        </w:rPr>
        <w:t xml:space="preserve"> señala que como objeto de la universidad </w:t>
      </w:r>
      <w:r w:rsidR="00343E36" w:rsidRPr="00965002">
        <w:rPr>
          <w:rFonts w:eastAsia="Times New Roman" w:cs="Times New Roman"/>
          <w:szCs w:val="24"/>
        </w:rPr>
        <w:t>“</w:t>
      </w:r>
      <w:r w:rsidR="0062192D" w:rsidRPr="00965002">
        <w:rPr>
          <w:rFonts w:eastAsia="Times New Roman" w:cs="Times New Roman"/>
          <w:szCs w:val="24"/>
        </w:rPr>
        <w:t>esta podrá realizar labor editorial presentando, en medios impresos, magnéticos o digitales, el resultado de sus investigaciones, así como difundiendo el arte, la cultura y las más diversas manifestaciones humanísticas</w:t>
      </w:r>
      <w:r w:rsidR="00343E36" w:rsidRPr="00965002">
        <w:rPr>
          <w:rFonts w:eastAsia="Times New Roman" w:cs="Times New Roman"/>
          <w:szCs w:val="24"/>
        </w:rPr>
        <w:t>”</w:t>
      </w:r>
      <w:r w:rsidR="0062192D" w:rsidRPr="00965002">
        <w:rPr>
          <w:rFonts w:eastAsia="Times New Roman" w:cs="Times New Roman"/>
          <w:szCs w:val="24"/>
        </w:rPr>
        <w:t xml:space="preserve">. </w:t>
      </w:r>
      <w:r w:rsidRPr="00965002">
        <w:rPr>
          <w:rFonts w:eastAsia="Times New Roman" w:cs="Times New Roman"/>
          <w:szCs w:val="24"/>
        </w:rPr>
        <w:t xml:space="preserve">Se pondrá especial énfasis en publicar aquellas obras que por su calidad científica y su carácter humanista representen un apoyo a la actividad docente y contribuyan a la solución de los problemas regionales y del país. Asimismo, se fomentará la realización de coediciones con otras universidades, centros de investigación nacionales y extranjeros de reconocidos prestigio académico y seriedad profesional, </w:t>
      </w:r>
      <w:r w:rsidR="004338DC" w:rsidRPr="00965002">
        <w:rPr>
          <w:rFonts w:eastAsia="Times New Roman" w:cs="Times New Roman"/>
          <w:szCs w:val="24"/>
        </w:rPr>
        <w:t xml:space="preserve">empresas </w:t>
      </w:r>
      <w:r w:rsidRPr="00965002">
        <w:rPr>
          <w:rFonts w:eastAsia="Times New Roman" w:cs="Times New Roman"/>
          <w:szCs w:val="24"/>
        </w:rPr>
        <w:t>y otras organizaciones interesadas en este tema cultural.</w:t>
      </w:r>
    </w:p>
    <w:p w:rsidR="007709DB" w:rsidRPr="00965002" w:rsidRDefault="007709DB" w:rsidP="00740C5D">
      <w:pPr>
        <w:pStyle w:val="Prrafodelista"/>
        <w:ind w:left="792"/>
        <w:jc w:val="both"/>
        <w:rPr>
          <w:rFonts w:eastAsia="Times New Roman" w:cs="Times New Roman"/>
          <w:szCs w:val="24"/>
        </w:rPr>
      </w:pPr>
    </w:p>
    <w:p w:rsidR="007709DB" w:rsidRPr="00965002" w:rsidRDefault="00161AEE" w:rsidP="00740C5D">
      <w:pPr>
        <w:pStyle w:val="Prrafodelista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>La Editorial Universitaria</w:t>
      </w:r>
      <w:r w:rsidR="007709DB" w:rsidRPr="00965002">
        <w:rPr>
          <w:rFonts w:eastAsia="Times New Roman" w:cs="Times New Roman"/>
          <w:szCs w:val="24"/>
        </w:rPr>
        <w:t xml:space="preserve"> se propone lograr el perfeccionamiento técnico y administrativo que garantice la calidad, en el fondo y en la forma, de las publicaciones, y permita, de ser el caso, una oferta económica razonable y  </w:t>
      </w:r>
      <w:r w:rsidR="003D2414" w:rsidRPr="00965002">
        <w:rPr>
          <w:rFonts w:eastAsia="Times New Roman" w:cs="Times New Roman"/>
          <w:szCs w:val="24"/>
        </w:rPr>
        <w:t>asequible,</w:t>
      </w:r>
      <w:r w:rsidR="007709DB" w:rsidRPr="00965002">
        <w:rPr>
          <w:rFonts w:eastAsia="Times New Roman" w:cs="Times New Roman"/>
          <w:szCs w:val="24"/>
        </w:rPr>
        <w:t xml:space="preserve"> en su adquisición, al público </w:t>
      </w:r>
      <w:r w:rsidR="005E34B0" w:rsidRPr="00965002">
        <w:rPr>
          <w:rFonts w:eastAsia="Times New Roman" w:cs="Times New Roman"/>
          <w:szCs w:val="24"/>
        </w:rPr>
        <w:t>lector; así como una fuente de rentabilidad a la UPAGU.</w:t>
      </w:r>
    </w:p>
    <w:p w:rsidR="007709DB" w:rsidRPr="00965002" w:rsidRDefault="007709DB" w:rsidP="00740C5D">
      <w:pPr>
        <w:pStyle w:val="Prrafodelista"/>
        <w:ind w:left="792"/>
        <w:jc w:val="both"/>
        <w:rPr>
          <w:rFonts w:eastAsia="Times New Roman" w:cs="Times New Roman"/>
          <w:szCs w:val="24"/>
        </w:rPr>
      </w:pPr>
    </w:p>
    <w:p w:rsidR="007709DB" w:rsidRDefault="007709DB" w:rsidP="00740C5D">
      <w:pPr>
        <w:pStyle w:val="Prrafodelista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 xml:space="preserve">Para el cumplimiento de sus fines, </w:t>
      </w:r>
      <w:r w:rsidR="00161AEE" w:rsidRPr="00965002">
        <w:rPr>
          <w:rFonts w:eastAsia="Times New Roman" w:cs="Times New Roman"/>
          <w:szCs w:val="24"/>
        </w:rPr>
        <w:t>la Editorial Universitaria</w:t>
      </w:r>
      <w:r w:rsidRPr="00965002">
        <w:rPr>
          <w:rFonts w:eastAsia="Times New Roman" w:cs="Times New Roman"/>
          <w:szCs w:val="24"/>
        </w:rPr>
        <w:t xml:space="preserve"> contará con una asignación presupuestal anual</w:t>
      </w:r>
      <w:r w:rsidR="0062192D" w:rsidRPr="00965002">
        <w:rPr>
          <w:rFonts w:eastAsia="Times New Roman" w:cs="Times New Roman"/>
          <w:szCs w:val="24"/>
        </w:rPr>
        <w:t xml:space="preserve"> de la propia universidad</w:t>
      </w:r>
      <w:r w:rsidRPr="00965002">
        <w:rPr>
          <w:rFonts w:eastAsia="Times New Roman" w:cs="Times New Roman"/>
          <w:szCs w:val="24"/>
        </w:rPr>
        <w:t>, con aportes de terceros y con el producto de la venta de las obras editadas.</w:t>
      </w:r>
    </w:p>
    <w:p w:rsidR="0090389D" w:rsidRPr="0090389D" w:rsidRDefault="0090389D" w:rsidP="0090389D">
      <w:pPr>
        <w:pStyle w:val="Prrafodelista"/>
        <w:rPr>
          <w:rFonts w:eastAsia="Times New Roman" w:cs="Times New Roman"/>
          <w:szCs w:val="24"/>
        </w:rPr>
      </w:pPr>
    </w:p>
    <w:p w:rsidR="0090389D" w:rsidRDefault="0090389D" w:rsidP="0090389D">
      <w:pPr>
        <w:pStyle w:val="Prrafodelista"/>
        <w:ind w:left="792"/>
        <w:jc w:val="both"/>
        <w:rPr>
          <w:rFonts w:eastAsia="Times New Roman" w:cs="Times New Roman"/>
          <w:szCs w:val="24"/>
        </w:rPr>
      </w:pPr>
    </w:p>
    <w:p w:rsidR="006B6316" w:rsidRDefault="006B6316" w:rsidP="0090389D">
      <w:pPr>
        <w:pStyle w:val="Prrafodelista"/>
        <w:ind w:left="792"/>
        <w:jc w:val="both"/>
        <w:rPr>
          <w:rFonts w:eastAsia="Times New Roman" w:cs="Times New Roman"/>
          <w:szCs w:val="24"/>
        </w:rPr>
      </w:pPr>
    </w:p>
    <w:p w:rsidR="0090389D" w:rsidRDefault="0090389D" w:rsidP="0090389D">
      <w:pPr>
        <w:pStyle w:val="Prrafodelista"/>
        <w:ind w:left="792"/>
        <w:jc w:val="both"/>
        <w:rPr>
          <w:rFonts w:eastAsia="Times New Roman" w:cs="Times New Roman"/>
          <w:szCs w:val="24"/>
        </w:rPr>
      </w:pPr>
    </w:p>
    <w:p w:rsidR="0090389D" w:rsidRPr="00965002" w:rsidRDefault="0090389D" w:rsidP="0090389D">
      <w:pPr>
        <w:pStyle w:val="Prrafodelista"/>
        <w:ind w:left="792"/>
        <w:jc w:val="both"/>
        <w:rPr>
          <w:rFonts w:eastAsia="Times New Roman" w:cs="Times New Roman"/>
          <w:szCs w:val="24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5" w:name="_Toc470206589"/>
      <w:r w:rsidRPr="00965002">
        <w:rPr>
          <w:rFonts w:cs="Times New Roman"/>
          <w:szCs w:val="24"/>
        </w:rPr>
        <w:lastRenderedPageBreak/>
        <w:t>OBJETIVOS</w:t>
      </w:r>
      <w:bookmarkEnd w:id="5"/>
    </w:p>
    <w:p w:rsidR="007709DB" w:rsidRPr="00965002" w:rsidRDefault="007709DB" w:rsidP="00740C5D">
      <w:pPr>
        <w:jc w:val="both"/>
        <w:rPr>
          <w:rFonts w:cs="Times New Roman"/>
        </w:rPr>
      </w:pPr>
    </w:p>
    <w:p w:rsidR="008B4727" w:rsidRPr="00965002" w:rsidRDefault="008B4727" w:rsidP="00740C5D">
      <w:pPr>
        <w:pStyle w:val="Prrafodelista"/>
        <w:numPr>
          <w:ilvl w:val="0"/>
          <w:numId w:val="25"/>
        </w:numPr>
        <w:jc w:val="both"/>
        <w:rPr>
          <w:rFonts w:eastAsia="Times New Roman"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5"/>
        </w:numPr>
        <w:jc w:val="both"/>
        <w:rPr>
          <w:rFonts w:eastAsia="Times New Roman"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5"/>
        </w:numPr>
        <w:jc w:val="both"/>
        <w:rPr>
          <w:rFonts w:eastAsia="Times New Roman"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5"/>
        </w:numPr>
        <w:jc w:val="both"/>
        <w:rPr>
          <w:rFonts w:eastAsia="Times New Roman" w:cs="Times New Roman"/>
          <w:vanish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25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>Son objetivos del Fondo: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2"/>
          <w:numId w:val="25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Promover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divulgación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obras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ciencia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cultura</w:t>
      </w:r>
      <w:r w:rsidR="005E34B0" w:rsidRPr="00965002">
        <w:rPr>
          <w:rFonts w:eastAsia="Times New Roman" w:cs="Times New Roman"/>
          <w:szCs w:val="24"/>
        </w:rPr>
        <w:t xml:space="preserve"> r</w:t>
      </w:r>
      <w:r w:rsidR="004338DC" w:rsidRPr="00965002">
        <w:rPr>
          <w:rFonts w:cs="Times New Roman"/>
          <w:szCs w:val="24"/>
        </w:rPr>
        <w:t>egional</w:t>
      </w:r>
      <w:r w:rsidRPr="00965002">
        <w:rPr>
          <w:rFonts w:cs="Times New Roman"/>
          <w:szCs w:val="24"/>
        </w:rPr>
        <w:t>,</w:t>
      </w:r>
      <w:r w:rsidRPr="00965002">
        <w:rPr>
          <w:rFonts w:eastAsia="Times New Roman" w:cs="Times New Roman"/>
          <w:szCs w:val="24"/>
        </w:rPr>
        <w:t xml:space="preserve"> </w:t>
      </w:r>
      <w:r w:rsidR="004338DC" w:rsidRPr="00965002">
        <w:rPr>
          <w:rFonts w:eastAsia="Times New Roman" w:cs="Times New Roman"/>
          <w:szCs w:val="24"/>
        </w:rPr>
        <w:t>nacional e internacional</w:t>
      </w:r>
      <w:r w:rsidR="005E34B0" w:rsidRPr="00965002">
        <w:rPr>
          <w:rFonts w:eastAsia="Times New Roman" w:cs="Times New Roman"/>
          <w:szCs w:val="24"/>
        </w:rPr>
        <w:t xml:space="preserve">, </w:t>
      </w:r>
      <w:r w:rsidRPr="00965002">
        <w:rPr>
          <w:rFonts w:cs="Times New Roman"/>
          <w:szCs w:val="24"/>
        </w:rPr>
        <w:t>lo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cual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debe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lograrse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medio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libros,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revistas,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periódicos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otras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publicaciones;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aportar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avance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tecnológico,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científico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humanístico</w:t>
      </w:r>
      <w:r w:rsidR="004338DC" w:rsidRPr="00965002">
        <w:rPr>
          <w:rFonts w:cs="Times New Roman"/>
          <w:szCs w:val="24"/>
        </w:rPr>
        <w:t>,</w:t>
      </w:r>
      <w:r w:rsidR="005E34B0" w:rsidRPr="00965002">
        <w:rPr>
          <w:rFonts w:cs="Times New Roman"/>
          <w:szCs w:val="24"/>
        </w:rPr>
        <w:t xml:space="preserve"> en general, y de la UPAGU, en particular.</w:t>
      </w:r>
    </w:p>
    <w:p w:rsidR="005E34B0" w:rsidRPr="00965002" w:rsidRDefault="005E34B0" w:rsidP="00740C5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2"/>
          <w:numId w:val="25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Propiciar la elaboración de libros de texto para todas las carreras universitarias, a efecto de dotar a los estudiantes de una amplia y variada bibliografía, al menor costo posible, en concordancia con los fines de la universidad, con productos intelectuales de alta calidad didáctica y en contenidos.</w:t>
      </w:r>
    </w:p>
    <w:p w:rsidR="005E34B0" w:rsidRPr="00965002" w:rsidRDefault="005E34B0" w:rsidP="00740C5D">
      <w:pPr>
        <w:pStyle w:val="Prrafodelista"/>
        <w:ind w:left="1224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2"/>
          <w:numId w:val="25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Contribuir a la formación de una bibliografía de base para la enseñanza académica universitaria.</w:t>
      </w:r>
    </w:p>
    <w:p w:rsidR="005E34B0" w:rsidRPr="00965002" w:rsidRDefault="005E34B0" w:rsidP="00740C5D">
      <w:pPr>
        <w:pStyle w:val="Prrafodelista"/>
        <w:ind w:left="1224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2"/>
          <w:numId w:val="25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Organizar la distribución de esta producción y la de otros textos por medio de la Biblioteca Universitaria y del establecimiento de relaciones con otras editoriales y distribuidoras de libros, u otras organizaciones, tanto nacionales como internacionales.</w:t>
      </w:r>
    </w:p>
    <w:p w:rsidR="005E34B0" w:rsidRPr="00965002" w:rsidRDefault="005E34B0" w:rsidP="00740C5D">
      <w:pPr>
        <w:pStyle w:val="Prrafodelista"/>
        <w:ind w:left="1224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2"/>
          <w:numId w:val="25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Incentivar la creatividad de los autores de nuestra universidad, estableciendo los mecanismos necesarios para la difusión nacional e internacional de sus obras.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6" w:name="_Toc470206590"/>
      <w:r w:rsidRPr="00965002">
        <w:rPr>
          <w:rFonts w:cs="Times New Roman"/>
          <w:szCs w:val="24"/>
        </w:rPr>
        <w:t>ORGANIZACIÓN</w:t>
      </w:r>
      <w:bookmarkEnd w:id="6"/>
    </w:p>
    <w:p w:rsidR="007709DB" w:rsidRPr="00965002" w:rsidRDefault="007709DB" w:rsidP="00740C5D">
      <w:pPr>
        <w:jc w:val="both"/>
        <w:rPr>
          <w:rFonts w:cs="Times New Roman"/>
        </w:rPr>
      </w:pPr>
    </w:p>
    <w:p w:rsidR="008B4727" w:rsidRPr="00965002" w:rsidRDefault="008B4727" w:rsidP="00740C5D">
      <w:pPr>
        <w:pStyle w:val="Prrafodelista"/>
        <w:numPr>
          <w:ilvl w:val="0"/>
          <w:numId w:val="28"/>
        </w:numPr>
        <w:jc w:val="both"/>
        <w:rPr>
          <w:rFonts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8"/>
        </w:numPr>
        <w:jc w:val="both"/>
        <w:rPr>
          <w:rFonts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8"/>
        </w:numPr>
        <w:jc w:val="both"/>
        <w:rPr>
          <w:rFonts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8"/>
        </w:numPr>
        <w:jc w:val="both"/>
        <w:rPr>
          <w:rFonts w:cs="Times New Roman"/>
          <w:vanish/>
          <w:szCs w:val="24"/>
        </w:rPr>
      </w:pPr>
    </w:p>
    <w:p w:rsidR="008B4727" w:rsidRPr="00965002" w:rsidRDefault="008B4727" w:rsidP="00740C5D">
      <w:pPr>
        <w:pStyle w:val="Prrafodelista"/>
        <w:numPr>
          <w:ilvl w:val="0"/>
          <w:numId w:val="28"/>
        </w:numPr>
        <w:jc w:val="both"/>
        <w:rPr>
          <w:rFonts w:cs="Times New Roman"/>
          <w:vanish/>
          <w:szCs w:val="24"/>
        </w:rPr>
      </w:pPr>
    </w:p>
    <w:p w:rsidR="00296421" w:rsidRPr="00965002" w:rsidRDefault="00296421" w:rsidP="00740C5D">
      <w:pPr>
        <w:pStyle w:val="Prrafodelista"/>
        <w:numPr>
          <w:ilvl w:val="1"/>
          <w:numId w:val="28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Es una unidad de servicio de la universidad que depende jerárquicamente de la Gerencia General y se rige por su propio  Reglamento,  aprobados  por  el   Directorio. Su Director es designado por el Directorio.</w:t>
      </w:r>
    </w:p>
    <w:p w:rsidR="00296421" w:rsidRPr="00965002" w:rsidRDefault="00296421" w:rsidP="00740C5D">
      <w:pPr>
        <w:pStyle w:val="Prrafodelista"/>
        <w:ind w:left="792"/>
        <w:jc w:val="both"/>
        <w:rPr>
          <w:rFonts w:cs="Times New Roman"/>
          <w:szCs w:val="24"/>
        </w:rPr>
      </w:pPr>
    </w:p>
    <w:p w:rsidR="007709DB" w:rsidRPr="00965002" w:rsidRDefault="00161AEE" w:rsidP="00740C5D">
      <w:pPr>
        <w:pStyle w:val="Prrafodelista"/>
        <w:numPr>
          <w:ilvl w:val="1"/>
          <w:numId w:val="28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La Editorial Universitaria</w:t>
      </w:r>
      <w:r w:rsidR="006A56F8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se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organiza</w:t>
      </w:r>
      <w:r w:rsidR="00296421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siguiente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manera: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Editorial.</w:t>
      </w:r>
    </w:p>
    <w:p w:rsidR="007709DB" w:rsidRPr="00965002" w:rsidRDefault="007709DB" w:rsidP="00740C5D">
      <w:pPr>
        <w:pStyle w:val="Prrafodelista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Presidente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Editorial.</w:t>
      </w:r>
    </w:p>
    <w:p w:rsidR="007709DB" w:rsidRDefault="007709DB" w:rsidP="00740C5D">
      <w:pPr>
        <w:pStyle w:val="Prrafodelista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Coordinador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Ejecutivo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Comité.</w:t>
      </w:r>
    </w:p>
    <w:p w:rsidR="0090389D" w:rsidRPr="00965002" w:rsidRDefault="0090389D" w:rsidP="0090389D">
      <w:pPr>
        <w:pStyle w:val="Prrafodelista"/>
        <w:ind w:left="720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7" w:name="_Toc470206591"/>
      <w:r w:rsidRPr="00965002">
        <w:rPr>
          <w:rFonts w:cs="Times New Roman"/>
          <w:szCs w:val="24"/>
        </w:rPr>
        <w:t>COMITÉ EDITORIAL</w:t>
      </w:r>
      <w:bookmarkEnd w:id="7"/>
    </w:p>
    <w:p w:rsidR="007709DB" w:rsidRPr="00965002" w:rsidRDefault="007709DB" w:rsidP="00740C5D">
      <w:pPr>
        <w:jc w:val="both"/>
        <w:rPr>
          <w:rFonts w:cs="Times New Roman"/>
        </w:rPr>
      </w:pPr>
    </w:p>
    <w:p w:rsidR="00E12738" w:rsidRPr="00965002" w:rsidRDefault="00E12738" w:rsidP="00740C5D">
      <w:pPr>
        <w:pStyle w:val="Prrafodelista"/>
        <w:numPr>
          <w:ilvl w:val="0"/>
          <w:numId w:val="31"/>
        </w:numPr>
        <w:jc w:val="both"/>
        <w:rPr>
          <w:rFonts w:cs="Times New Roman"/>
          <w:vanish/>
          <w:szCs w:val="24"/>
        </w:rPr>
      </w:pPr>
    </w:p>
    <w:p w:rsidR="00E12738" w:rsidRPr="00965002" w:rsidRDefault="00E12738" w:rsidP="00740C5D">
      <w:pPr>
        <w:pStyle w:val="Prrafodelista"/>
        <w:numPr>
          <w:ilvl w:val="0"/>
          <w:numId w:val="31"/>
        </w:numPr>
        <w:jc w:val="both"/>
        <w:rPr>
          <w:rFonts w:cs="Times New Roman"/>
          <w:vanish/>
          <w:szCs w:val="24"/>
        </w:rPr>
      </w:pPr>
    </w:p>
    <w:p w:rsidR="00E12738" w:rsidRPr="00965002" w:rsidRDefault="00E12738" w:rsidP="00740C5D">
      <w:pPr>
        <w:pStyle w:val="Prrafodelista"/>
        <w:numPr>
          <w:ilvl w:val="0"/>
          <w:numId w:val="31"/>
        </w:numPr>
        <w:jc w:val="both"/>
        <w:rPr>
          <w:rFonts w:cs="Times New Roman"/>
          <w:vanish/>
          <w:szCs w:val="24"/>
        </w:rPr>
      </w:pPr>
    </w:p>
    <w:p w:rsidR="00E12738" w:rsidRPr="00965002" w:rsidRDefault="00E12738" w:rsidP="00740C5D">
      <w:pPr>
        <w:pStyle w:val="Prrafodelista"/>
        <w:numPr>
          <w:ilvl w:val="0"/>
          <w:numId w:val="31"/>
        </w:numPr>
        <w:jc w:val="both"/>
        <w:rPr>
          <w:rFonts w:cs="Times New Roman"/>
          <w:vanish/>
          <w:szCs w:val="24"/>
        </w:rPr>
      </w:pPr>
    </w:p>
    <w:p w:rsidR="00E12738" w:rsidRPr="00965002" w:rsidRDefault="00E12738" w:rsidP="00740C5D">
      <w:pPr>
        <w:pStyle w:val="Prrafodelista"/>
        <w:numPr>
          <w:ilvl w:val="0"/>
          <w:numId w:val="31"/>
        </w:numPr>
        <w:jc w:val="both"/>
        <w:rPr>
          <w:rFonts w:cs="Times New Roman"/>
          <w:vanish/>
          <w:szCs w:val="24"/>
        </w:rPr>
      </w:pPr>
    </w:p>
    <w:p w:rsidR="00E12738" w:rsidRPr="00965002" w:rsidRDefault="00E12738" w:rsidP="00740C5D">
      <w:pPr>
        <w:pStyle w:val="Prrafodelista"/>
        <w:numPr>
          <w:ilvl w:val="0"/>
          <w:numId w:val="31"/>
        </w:numPr>
        <w:jc w:val="both"/>
        <w:rPr>
          <w:rFonts w:cs="Times New Roman"/>
          <w:vanish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3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coordina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Consejo</w:t>
      </w:r>
      <w:r w:rsidRPr="00965002">
        <w:rPr>
          <w:rFonts w:eastAsia="Times New Roman" w:cs="Times New Roman"/>
          <w:szCs w:val="24"/>
        </w:rPr>
        <w:t xml:space="preserve"> Consultivo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Investigación,</w:t>
      </w:r>
      <w:r w:rsidRPr="00965002">
        <w:rPr>
          <w:rFonts w:eastAsia="Times New Roman" w:cs="Times New Roman"/>
          <w:szCs w:val="24"/>
        </w:rPr>
        <w:t xml:space="preserve"> el </w:t>
      </w:r>
      <w:r w:rsidR="006A56F8" w:rsidRPr="00965002">
        <w:rPr>
          <w:rFonts w:eastAsia="Times New Roman" w:cs="Times New Roman"/>
          <w:szCs w:val="24"/>
        </w:rPr>
        <w:t xml:space="preserve">Vicerrectorado </w:t>
      </w:r>
      <w:r w:rsidRPr="00965002">
        <w:rPr>
          <w:rFonts w:eastAsia="Times New Roman" w:cs="Times New Roman"/>
          <w:szCs w:val="24"/>
        </w:rPr>
        <w:t xml:space="preserve">de </w:t>
      </w:r>
      <w:r w:rsidRPr="00965002">
        <w:rPr>
          <w:rFonts w:cs="Times New Roman"/>
          <w:szCs w:val="24"/>
        </w:rPr>
        <w:t>Investigación</w:t>
      </w:r>
      <w:r w:rsidR="004338DC" w:rsidRPr="00965002">
        <w:rPr>
          <w:rFonts w:eastAsia="Times New Roman" w:cs="Times New Roman"/>
          <w:szCs w:val="24"/>
        </w:rPr>
        <w:t xml:space="preserve">,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Facultades</w:t>
      </w:r>
      <w:r w:rsidR="00A92410" w:rsidRPr="00965002">
        <w:rPr>
          <w:rFonts w:eastAsia="Times New Roman" w:cs="Times New Roman"/>
          <w:szCs w:val="24"/>
        </w:rPr>
        <w:t xml:space="preserve"> </w:t>
      </w:r>
      <w:r w:rsidR="0062192D" w:rsidRPr="00965002">
        <w:rPr>
          <w:rFonts w:eastAsia="Times New Roman" w:cs="Times New Roman"/>
          <w:szCs w:val="24"/>
        </w:rPr>
        <w:t xml:space="preserve">y </w:t>
      </w:r>
      <w:r w:rsidR="004338DC" w:rsidRPr="00965002">
        <w:rPr>
          <w:rFonts w:eastAsia="Times New Roman" w:cs="Times New Roman"/>
          <w:szCs w:val="24"/>
        </w:rPr>
        <w:t xml:space="preserve">las </w:t>
      </w:r>
      <w:r w:rsidR="0062192D" w:rsidRPr="00965002">
        <w:rPr>
          <w:rFonts w:eastAsia="Times New Roman" w:cs="Times New Roman"/>
          <w:szCs w:val="24"/>
        </w:rPr>
        <w:t>Escuelas</w:t>
      </w:r>
      <w:r w:rsidR="004338DC" w:rsidRPr="00965002">
        <w:rPr>
          <w:rFonts w:eastAsia="Times New Roman" w:cs="Times New Roman"/>
          <w:szCs w:val="24"/>
        </w:rPr>
        <w:t xml:space="preserve"> de Estudios Generales y de Posgrado para</w:t>
      </w:r>
      <w:r w:rsidR="0062192D"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ejecución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proyectos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relacionados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quehacer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intelectual.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Consejo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está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formado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por: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556532" w:rsidRPr="00965002" w:rsidRDefault="00556532" w:rsidP="00740C5D">
      <w:pPr>
        <w:pStyle w:val="Prrafodelista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El Ge</w:t>
      </w:r>
      <w:r w:rsidR="00296421" w:rsidRPr="00965002">
        <w:rPr>
          <w:rFonts w:cs="Times New Roman"/>
          <w:szCs w:val="24"/>
        </w:rPr>
        <w:t>rente General.</w:t>
      </w:r>
    </w:p>
    <w:p w:rsidR="007709DB" w:rsidRPr="00965002" w:rsidRDefault="007709DB" w:rsidP="00740C5D">
      <w:pPr>
        <w:pStyle w:val="Prrafodelista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Vicerrector</w:t>
      </w:r>
      <w:r w:rsidR="006A56F8" w:rsidRPr="00965002">
        <w:rPr>
          <w:rFonts w:eastAsia="Times New Roman" w:cs="Times New Roman"/>
          <w:szCs w:val="24"/>
        </w:rPr>
        <w:t xml:space="preserve"> de Investigación</w:t>
      </w:r>
      <w:r w:rsidR="00556532" w:rsidRPr="00965002">
        <w:rPr>
          <w:rFonts w:cs="Times New Roman"/>
          <w:szCs w:val="24"/>
        </w:rPr>
        <w:t>.</w:t>
      </w:r>
    </w:p>
    <w:p w:rsidR="007709DB" w:rsidRPr="00965002" w:rsidRDefault="0062192D" w:rsidP="00740C5D">
      <w:pPr>
        <w:pStyle w:val="Prrafodelista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 xml:space="preserve">El </w:t>
      </w:r>
      <w:r w:rsidR="00556532" w:rsidRPr="00965002">
        <w:rPr>
          <w:rFonts w:cs="Times New Roman"/>
          <w:szCs w:val="24"/>
        </w:rPr>
        <w:t>Director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A92410" w:rsidRPr="00965002">
        <w:rPr>
          <w:rFonts w:cs="Times New Roman"/>
          <w:szCs w:val="24"/>
        </w:rPr>
        <w:t>l Instituto de Investigación</w:t>
      </w:r>
      <w:r w:rsidR="007709DB" w:rsidRPr="00965002">
        <w:rPr>
          <w:rFonts w:cs="Times New Roman"/>
          <w:szCs w:val="24"/>
        </w:rPr>
        <w:t>.</w:t>
      </w:r>
    </w:p>
    <w:p w:rsidR="007709DB" w:rsidRPr="00965002" w:rsidRDefault="007709DB" w:rsidP="00740C5D">
      <w:pPr>
        <w:pStyle w:val="Prrafodelista"/>
        <w:numPr>
          <w:ilvl w:val="0"/>
          <w:numId w:val="32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lastRenderedPageBreak/>
        <w:t>Un profesor delegado del Consejo Consultivo de Investigación.</w:t>
      </w:r>
    </w:p>
    <w:p w:rsidR="007709DB" w:rsidRPr="00965002" w:rsidRDefault="007709DB" w:rsidP="00740C5D">
      <w:pPr>
        <w:pStyle w:val="Prrafodelista"/>
        <w:numPr>
          <w:ilvl w:val="0"/>
          <w:numId w:val="32"/>
        </w:numPr>
        <w:jc w:val="both"/>
        <w:rPr>
          <w:rFonts w:eastAsia="Times New Roman" w:cs="Times New Roman"/>
          <w:szCs w:val="24"/>
        </w:rPr>
      </w:pPr>
      <w:r w:rsidRPr="00965002">
        <w:rPr>
          <w:rFonts w:eastAsia="Times New Roman" w:cs="Times New Roman"/>
          <w:szCs w:val="24"/>
        </w:rPr>
        <w:t>Un delegado docente de las Facultades, con experiencia en labor de investigación y editorial, designado por el colegiado de Decanos.</w:t>
      </w:r>
    </w:p>
    <w:p w:rsidR="007709DB" w:rsidRPr="00965002" w:rsidRDefault="007709DB" w:rsidP="00740C5D">
      <w:pPr>
        <w:ind w:left="720"/>
        <w:jc w:val="both"/>
        <w:rPr>
          <w:rFonts w:cs="Times New Roman"/>
        </w:rPr>
      </w:pPr>
    </w:p>
    <w:p w:rsidR="00AF32CB" w:rsidRPr="00965002" w:rsidRDefault="00AF32CB" w:rsidP="00740C5D">
      <w:pPr>
        <w:ind w:left="709"/>
        <w:jc w:val="both"/>
        <w:rPr>
          <w:rFonts w:cs="Times New Roman"/>
        </w:rPr>
      </w:pPr>
      <w:r w:rsidRPr="00965002">
        <w:rPr>
          <w:rFonts w:cs="Times New Roman"/>
        </w:rPr>
        <w:t xml:space="preserve">Este Comité es designado por Resolución del </w:t>
      </w:r>
      <w:r w:rsidR="00B65BAB" w:rsidRPr="00965002">
        <w:rPr>
          <w:rFonts w:cs="Times New Roman"/>
        </w:rPr>
        <w:t>Directorio.</w:t>
      </w:r>
    </w:p>
    <w:p w:rsidR="00AF32CB" w:rsidRPr="00965002" w:rsidRDefault="00AF32CB" w:rsidP="00740C5D">
      <w:pPr>
        <w:ind w:left="709"/>
        <w:jc w:val="both"/>
        <w:rPr>
          <w:rFonts w:cs="Times New Roman"/>
        </w:rPr>
      </w:pPr>
    </w:p>
    <w:p w:rsidR="007709DB" w:rsidRPr="00965002" w:rsidRDefault="005C3ED8" w:rsidP="00740C5D">
      <w:pPr>
        <w:pStyle w:val="Prrafodelista"/>
        <w:numPr>
          <w:ilvl w:val="1"/>
          <w:numId w:val="3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Cada unidad académica</w:t>
      </w:r>
      <w:r w:rsidR="007709DB" w:rsidRPr="00965002">
        <w:rPr>
          <w:rFonts w:cs="Times New Roman"/>
          <w:szCs w:val="24"/>
        </w:rPr>
        <w:t xml:space="preserve"> </w:t>
      </w:r>
      <w:r w:rsidR="00B65BAB" w:rsidRPr="00965002">
        <w:rPr>
          <w:rFonts w:cs="Times New Roman"/>
          <w:szCs w:val="24"/>
        </w:rPr>
        <w:t xml:space="preserve">unidad académica, </w:t>
      </w:r>
      <w:r w:rsidRPr="00965002">
        <w:rPr>
          <w:rFonts w:cs="Times New Roman"/>
          <w:szCs w:val="24"/>
        </w:rPr>
        <w:t>contará con un docente, designado</w:t>
      </w:r>
      <w:r w:rsidR="007709DB" w:rsidRPr="00965002">
        <w:rPr>
          <w:rFonts w:cs="Times New Roman"/>
          <w:szCs w:val="24"/>
        </w:rPr>
        <w:t xml:space="preserve"> por el Decano </w:t>
      </w:r>
      <w:r w:rsidR="00B65BAB" w:rsidRPr="00965002">
        <w:rPr>
          <w:rFonts w:cs="Times New Roman"/>
          <w:szCs w:val="24"/>
        </w:rPr>
        <w:t xml:space="preserve">o Director de Escuela, </w:t>
      </w:r>
      <w:r w:rsidRPr="00965002">
        <w:rPr>
          <w:rFonts w:cs="Times New Roman"/>
          <w:szCs w:val="24"/>
        </w:rPr>
        <w:t xml:space="preserve">quien </w:t>
      </w:r>
      <w:r w:rsidR="00B65BAB" w:rsidRPr="00965002">
        <w:rPr>
          <w:rFonts w:cs="Times New Roman"/>
          <w:szCs w:val="24"/>
        </w:rPr>
        <w:t>e</w:t>
      </w:r>
      <w:r w:rsidRPr="00965002">
        <w:rPr>
          <w:rFonts w:cs="Times New Roman"/>
          <w:szCs w:val="24"/>
        </w:rPr>
        <w:t>stablecerá</w:t>
      </w:r>
      <w:r w:rsidR="007709DB" w:rsidRPr="00965002">
        <w:rPr>
          <w:rFonts w:cs="Times New Roman"/>
          <w:szCs w:val="24"/>
        </w:rPr>
        <w:t xml:space="preserve"> las necesidades bibliográficas de sus respectivas </w:t>
      </w:r>
      <w:r w:rsidR="004E4A4B" w:rsidRPr="00965002">
        <w:rPr>
          <w:rFonts w:cs="Times New Roman"/>
          <w:szCs w:val="24"/>
        </w:rPr>
        <w:t>unidades académicas</w:t>
      </w:r>
      <w:r w:rsidR="007709DB" w:rsidRPr="00965002">
        <w:rPr>
          <w:rFonts w:cs="Times New Roman"/>
          <w:szCs w:val="24"/>
        </w:rPr>
        <w:t xml:space="preserve"> para </w:t>
      </w:r>
      <w:r w:rsidR="00B65BAB" w:rsidRPr="00965002">
        <w:rPr>
          <w:rFonts w:cs="Times New Roman"/>
          <w:szCs w:val="24"/>
        </w:rPr>
        <w:t>formular</w:t>
      </w:r>
      <w:r w:rsidR="007709DB" w:rsidRPr="00965002">
        <w:rPr>
          <w:rFonts w:cs="Times New Roman"/>
          <w:szCs w:val="24"/>
        </w:rPr>
        <w:t xml:space="preserve"> al Comité la producción de libros de texto u otras publicaciones.</w:t>
      </w:r>
    </w:p>
    <w:p w:rsidR="007709DB" w:rsidRPr="00965002" w:rsidRDefault="007709DB" w:rsidP="00740C5D">
      <w:pPr>
        <w:pStyle w:val="Prrafodelista"/>
        <w:ind w:left="792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3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 xml:space="preserve">Para </w:t>
      </w:r>
      <w:r w:rsidR="0062192D" w:rsidRPr="00965002">
        <w:rPr>
          <w:rFonts w:cs="Times New Roman"/>
          <w:szCs w:val="24"/>
        </w:rPr>
        <w:t>ejercitar</w:t>
      </w:r>
      <w:r w:rsidRPr="00965002">
        <w:rPr>
          <w:rFonts w:cs="Times New Roman"/>
          <w:szCs w:val="24"/>
        </w:rPr>
        <w:t xml:space="preserve"> sus acciones el Comité Editorial designará, dentro de sus miembros y de forma rotativa, a un Coordinador Ejecutivo, cada dos años.</w:t>
      </w:r>
    </w:p>
    <w:p w:rsidR="007709DB" w:rsidRPr="00965002" w:rsidRDefault="007709DB" w:rsidP="00740C5D">
      <w:pPr>
        <w:pStyle w:val="Prrafodelista"/>
        <w:ind w:left="792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3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Las obras podrán producirse en los talleres gráficos de la UPAGU</w:t>
      </w:r>
      <w:r w:rsidR="004E4A4B" w:rsidRPr="00965002">
        <w:rPr>
          <w:rFonts w:cs="Times New Roman"/>
          <w:szCs w:val="24"/>
        </w:rPr>
        <w:t>,</w:t>
      </w:r>
      <w:r w:rsidRPr="00965002">
        <w:rPr>
          <w:rFonts w:cs="Times New Roman"/>
          <w:szCs w:val="24"/>
        </w:rPr>
        <w:t xml:space="preserve"> que se implementen, o en otros talleres de acuerdo a la necesidad, oportunidad y calidad del producto, previa aprobación del Comité Editorial, en</w:t>
      </w:r>
      <w:r w:rsidR="005E34B0" w:rsidRPr="00965002">
        <w:rPr>
          <w:rFonts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coordinación con la Gerencia de Logística.</w:t>
      </w:r>
    </w:p>
    <w:p w:rsidR="007709DB" w:rsidRPr="00965002" w:rsidRDefault="007709DB" w:rsidP="00740C5D">
      <w:pPr>
        <w:pStyle w:val="Prrafodelista"/>
        <w:ind w:left="792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3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Son funciones del Comité Editorial: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eastAsia="Times New Roman" w:cs="Times New Roman"/>
        </w:rPr>
        <w:t xml:space="preserve">Establecer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política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UPAGU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armoniz</w:t>
      </w:r>
      <w:r w:rsidRPr="00965002">
        <w:rPr>
          <w:rFonts w:cs="Times New Roman"/>
        </w:rPr>
        <w:t>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política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general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Universidad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propuestas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necesidades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</w:t>
      </w:r>
      <w:r w:rsidR="004E4A4B" w:rsidRPr="00965002">
        <w:rPr>
          <w:rFonts w:cs="Times New Roman"/>
        </w:rPr>
        <w:t>esentada</w:t>
      </w:r>
      <w:r w:rsidRPr="00965002">
        <w:rPr>
          <w:rFonts w:cs="Times New Roman"/>
        </w:rPr>
        <w:t>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cada</w:t>
      </w:r>
      <w:r w:rsidRPr="00965002">
        <w:rPr>
          <w:rFonts w:eastAsia="Times New Roman" w:cs="Times New Roman"/>
        </w:rPr>
        <w:t xml:space="preserve"> </w:t>
      </w:r>
      <w:r w:rsidR="004E4A4B" w:rsidRPr="00965002">
        <w:rPr>
          <w:rFonts w:cs="Times New Roman"/>
        </w:rPr>
        <w:t>unidad académica.</w:t>
      </w:r>
    </w:p>
    <w:p w:rsidR="005C3ED8" w:rsidRPr="00965002" w:rsidRDefault="005C3ED8" w:rsidP="00740C5D">
      <w:pPr>
        <w:ind w:left="720"/>
        <w:jc w:val="both"/>
        <w:rPr>
          <w:rFonts w:cs="Times New Roman"/>
        </w:rPr>
      </w:pPr>
    </w:p>
    <w:p w:rsidR="005C3ED8" w:rsidRPr="00965002" w:rsidRDefault="005C3ED8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 xml:space="preserve">Establecer los criterios académicos y de calidad que deberán cumplir las obras propuestas para su edición. </w:t>
      </w:r>
    </w:p>
    <w:p w:rsidR="00B65BAB" w:rsidRPr="00965002" w:rsidRDefault="00B65BAB" w:rsidP="00740C5D">
      <w:pPr>
        <w:ind w:left="720"/>
        <w:jc w:val="both"/>
        <w:rPr>
          <w:rFonts w:cs="Times New Roman"/>
        </w:rPr>
      </w:pPr>
    </w:p>
    <w:p w:rsidR="00B65BAB" w:rsidRPr="00965002" w:rsidRDefault="00B65BA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Determinar</w:t>
      </w:r>
      <w:r w:rsidR="00917FA3" w:rsidRPr="00965002">
        <w:rPr>
          <w:rFonts w:cs="Times New Roman"/>
        </w:rPr>
        <w:t xml:space="preserve"> las características </w:t>
      </w:r>
      <w:r w:rsidRPr="00965002">
        <w:rPr>
          <w:rFonts w:cs="Times New Roman"/>
        </w:rPr>
        <w:t xml:space="preserve">técnicas de cada publicación impresa o </w:t>
      </w:r>
      <w:r w:rsidR="00917FA3" w:rsidRPr="00965002">
        <w:rPr>
          <w:rFonts w:cs="Times New Roman"/>
        </w:rPr>
        <w:t>de ediciones magnéticas o digitales.</w:t>
      </w:r>
    </w:p>
    <w:p w:rsidR="005C3ED8" w:rsidRPr="00965002" w:rsidRDefault="005C3ED8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Reunirse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ordinariamente,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menos</w:t>
      </w:r>
      <w:r w:rsidRPr="00965002">
        <w:rPr>
          <w:rFonts w:eastAsia="Times New Roman" w:cs="Times New Roman"/>
        </w:rPr>
        <w:t xml:space="preserve"> una vez por trimestre </w:t>
      </w:r>
      <w:r w:rsidR="005C3ED8" w:rsidRPr="00965002">
        <w:rPr>
          <w:rFonts w:eastAsia="Times New Roman"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extraordinariamente</w:t>
      </w:r>
      <w:r w:rsidR="005C3ED8" w:rsidRPr="00965002">
        <w:rPr>
          <w:rFonts w:cs="Times New Roman"/>
        </w:rPr>
        <w:t xml:space="preserve"> si es necesario.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CC5D62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aprobación</w:t>
      </w:r>
      <w:r w:rsidRPr="00965002">
        <w:rPr>
          <w:rFonts w:eastAsia="Times New Roman" w:cs="Times New Roman"/>
        </w:rPr>
        <w:t xml:space="preserve"> </w:t>
      </w:r>
      <w:r w:rsidR="005C3ED8" w:rsidRPr="00965002">
        <w:rPr>
          <w:rFonts w:eastAsia="Times New Roman" w:cs="Times New Roman"/>
        </w:rPr>
        <w:t xml:space="preserve">para publicación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cada</w:t>
      </w:r>
      <w:r w:rsidRPr="00965002">
        <w:rPr>
          <w:rFonts w:eastAsia="Times New Roman" w:cs="Times New Roman"/>
        </w:rPr>
        <w:t xml:space="preserve"> </w:t>
      </w:r>
      <w:r w:rsidR="005C3ED8" w:rsidRPr="00965002">
        <w:rPr>
          <w:rFonts w:cs="Times New Roman"/>
        </w:rPr>
        <w:t>propuesta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hará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reunión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Comité Editorial. </w:t>
      </w:r>
      <w:r w:rsidR="00586498" w:rsidRPr="00965002">
        <w:rPr>
          <w:rFonts w:eastAsia="Times New Roman" w:cs="Times New Roman"/>
        </w:rPr>
        <w:t>La instalación y los acuerdos se harán con</w:t>
      </w:r>
      <w:r w:rsidR="005C3ED8" w:rsidRPr="00965002">
        <w:rPr>
          <w:rFonts w:cs="Times New Roman"/>
        </w:rPr>
        <w:t xml:space="preserve"> por lo menos dos miembros</w:t>
      </w:r>
      <w:r w:rsidRPr="00965002">
        <w:rPr>
          <w:rFonts w:eastAsia="Times New Roman" w:cs="Times New Roman"/>
        </w:rPr>
        <w:t xml:space="preserve"> </w:t>
      </w:r>
    </w:p>
    <w:p w:rsidR="00B65BAB" w:rsidRPr="00965002" w:rsidRDefault="00B65BA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Aprobar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="005E34B0" w:rsidRPr="00965002">
        <w:rPr>
          <w:rFonts w:cs="Times New Roman"/>
        </w:rPr>
        <w:t>P</w:t>
      </w:r>
      <w:r w:rsidRPr="00965002">
        <w:rPr>
          <w:rFonts w:cs="Times New Roman"/>
        </w:rPr>
        <w:t>lan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="005E34B0" w:rsidRPr="00965002">
        <w:rPr>
          <w:rFonts w:eastAsia="Times New Roman" w:cs="Times New Roman"/>
        </w:rPr>
        <w:t>T</w:t>
      </w:r>
      <w:r w:rsidRPr="00965002">
        <w:rPr>
          <w:rFonts w:cs="Times New Roman"/>
        </w:rPr>
        <w:t>rabajo</w:t>
      </w:r>
      <w:r w:rsidRPr="00965002">
        <w:rPr>
          <w:rFonts w:eastAsia="Times New Roman" w:cs="Times New Roman"/>
        </w:rPr>
        <w:t xml:space="preserve"> </w:t>
      </w:r>
      <w:r w:rsidR="005E34B0" w:rsidRPr="00965002">
        <w:rPr>
          <w:rFonts w:eastAsia="Times New Roman" w:cs="Times New Roman"/>
        </w:rPr>
        <w:t>E</w:t>
      </w:r>
      <w:r w:rsidRPr="00965002">
        <w:rPr>
          <w:rFonts w:cs="Times New Roman"/>
        </w:rPr>
        <w:t>ditorial</w:t>
      </w:r>
      <w:r w:rsidRPr="00965002">
        <w:rPr>
          <w:rFonts w:eastAsia="Times New Roman" w:cs="Times New Roman"/>
        </w:rPr>
        <w:t xml:space="preserve"> y el Plan Operativo Anual de</w:t>
      </w:r>
      <w:r w:rsidR="00161AEE" w:rsidRPr="00965002">
        <w:rPr>
          <w:rFonts w:eastAsia="Times New Roman" w:cs="Times New Roman"/>
        </w:rPr>
        <w:t xml:space="preserve"> la Editorial Universitaria</w:t>
      </w:r>
      <w:r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siguiendo las directivas administrativas establecidas, </w:t>
      </w:r>
      <w:r w:rsidRPr="00965002">
        <w:rPr>
          <w:rFonts w:cs="Times New Roman"/>
        </w:rPr>
        <w:t>así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Informe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Anual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actividades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realizadas.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Las Facultades u otra unidad académica o administrativa, presupuesta sus fondos para su labor editorial anualmente y lo informa el Comité Editorial para consolidación y seguimiento.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Presentar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informe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económico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gestión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Fondo</w:t>
      </w:r>
      <w:r w:rsidR="00B65BAB" w:rsidRPr="00965002">
        <w:rPr>
          <w:rFonts w:cs="Times New Roman"/>
        </w:rPr>
        <w:t>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Opinar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sobre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contenido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contratos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obras,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cuya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haya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sido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acordada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previamente,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antes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sean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suscritos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lastRenderedPageBreak/>
        <w:t>Gerente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General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Default="007709DB" w:rsidP="00740C5D">
      <w:pPr>
        <w:numPr>
          <w:ilvl w:val="0"/>
          <w:numId w:val="34"/>
        </w:numPr>
        <w:jc w:val="both"/>
        <w:rPr>
          <w:rFonts w:cs="Times New Roman"/>
        </w:rPr>
      </w:pPr>
      <w:r w:rsidRPr="00965002">
        <w:rPr>
          <w:rFonts w:cs="Times New Roman"/>
        </w:rPr>
        <w:t>Designar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miembro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Comité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Coordinador</w:t>
      </w:r>
      <w:r w:rsidRPr="00965002">
        <w:rPr>
          <w:rFonts w:eastAsia="Times New Roman" w:cs="Times New Roman"/>
        </w:rPr>
        <w:t xml:space="preserve"> E</w:t>
      </w:r>
      <w:r w:rsidRPr="00965002">
        <w:rPr>
          <w:rFonts w:cs="Times New Roman"/>
        </w:rPr>
        <w:t>jecutivo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obras.</w:t>
      </w:r>
    </w:p>
    <w:p w:rsidR="0090389D" w:rsidRDefault="0090389D" w:rsidP="0090389D">
      <w:pPr>
        <w:pStyle w:val="Prrafodelista"/>
        <w:rPr>
          <w:rFonts w:cs="Times New Roman"/>
        </w:rPr>
      </w:pPr>
    </w:p>
    <w:p w:rsidR="0090389D" w:rsidRPr="00965002" w:rsidRDefault="0090389D" w:rsidP="0090389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8" w:name="_Toc470206592"/>
      <w:r w:rsidRPr="00965002">
        <w:rPr>
          <w:rFonts w:cs="Times New Roman"/>
          <w:szCs w:val="24"/>
        </w:rPr>
        <w:t>PRESIDENTE DEL COMITÉ EDITORIAL</w:t>
      </w:r>
      <w:bookmarkEnd w:id="8"/>
    </w:p>
    <w:p w:rsidR="007709DB" w:rsidRPr="00965002" w:rsidRDefault="007709DB" w:rsidP="00740C5D">
      <w:pPr>
        <w:jc w:val="both"/>
        <w:rPr>
          <w:rFonts w:cs="Times New Roman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6"/>
        </w:numPr>
        <w:jc w:val="both"/>
        <w:rPr>
          <w:rFonts w:cs="Times New Roman"/>
          <w:vanish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36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Son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funciones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Presidente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1"/>
        </w:numPr>
        <w:jc w:val="both"/>
        <w:rPr>
          <w:rFonts w:eastAsia="Times New Roman" w:cs="Times New Roman"/>
          <w:szCs w:val="24"/>
        </w:rPr>
      </w:pPr>
      <w:r w:rsidRPr="00965002">
        <w:rPr>
          <w:rFonts w:cs="Times New Roman"/>
          <w:szCs w:val="24"/>
        </w:rPr>
        <w:t>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representante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legal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Editorial.</w:t>
      </w:r>
      <w:r w:rsidR="0009212C" w:rsidRPr="00965002">
        <w:rPr>
          <w:rFonts w:eastAsia="Times New Roman" w:cs="Times New Roman"/>
          <w:szCs w:val="24"/>
        </w:rPr>
        <w:t xml:space="preserve"> Preside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reuniones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actuar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representación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frente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terceros.</w:t>
      </w:r>
      <w:r w:rsidRPr="00965002">
        <w:rPr>
          <w:rFonts w:eastAsia="Times New Roman" w:cs="Times New Roman"/>
          <w:szCs w:val="24"/>
        </w:rPr>
        <w:t xml:space="preserve"> </w:t>
      </w:r>
      <w:r w:rsidR="00917FA3" w:rsidRPr="00965002">
        <w:rPr>
          <w:rFonts w:eastAsia="Times New Roman" w:cs="Times New Roman"/>
          <w:szCs w:val="24"/>
        </w:rPr>
        <w:t xml:space="preserve">Debe ser preferentemente un profesor </w:t>
      </w:r>
      <w:proofErr w:type="spellStart"/>
      <w:r w:rsidR="00917FA3" w:rsidRPr="00965002">
        <w:rPr>
          <w:rFonts w:eastAsia="Times New Roman" w:cs="Times New Roman"/>
          <w:szCs w:val="24"/>
        </w:rPr>
        <w:t>ordinarizado</w:t>
      </w:r>
      <w:proofErr w:type="spellEnd"/>
      <w:r w:rsidR="00081959" w:rsidRPr="00965002">
        <w:rPr>
          <w:rFonts w:eastAsia="Times New Roman" w:cs="Times New Roman"/>
          <w:szCs w:val="24"/>
        </w:rPr>
        <w:t xml:space="preserve"> o</w:t>
      </w:r>
      <w:r w:rsidR="00586498" w:rsidRPr="00965002">
        <w:rPr>
          <w:rFonts w:eastAsia="Times New Roman" w:cs="Times New Roman"/>
          <w:szCs w:val="24"/>
        </w:rPr>
        <w:t xml:space="preserve"> contratado</w:t>
      </w:r>
      <w:r w:rsidR="00081959" w:rsidRPr="00965002">
        <w:rPr>
          <w:rFonts w:eastAsia="Times New Roman" w:cs="Times New Roman"/>
          <w:szCs w:val="24"/>
        </w:rPr>
        <w:t xml:space="preserve"> a tiempo completo</w:t>
      </w:r>
      <w:r w:rsidR="00917FA3" w:rsidRPr="00965002">
        <w:rPr>
          <w:rFonts w:eastAsia="Times New Roman" w:cs="Times New Roman"/>
          <w:szCs w:val="24"/>
        </w:rPr>
        <w:t xml:space="preserve"> y es propuesto por el Directorio.</w:t>
      </w:r>
      <w:r w:rsidR="00081959" w:rsidRPr="00965002">
        <w:rPr>
          <w:rFonts w:eastAsia="Times New Roman" w:cs="Times New Roman"/>
          <w:szCs w:val="24"/>
        </w:rPr>
        <w:t xml:space="preserve"> Debe conocer de edición y producción de publicaciones.</w:t>
      </w:r>
    </w:p>
    <w:p w:rsidR="005E34B0" w:rsidRPr="00965002" w:rsidRDefault="005E34B0" w:rsidP="00740C5D">
      <w:pPr>
        <w:jc w:val="both"/>
        <w:rPr>
          <w:rFonts w:eastAsia="Times New Roman"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Programar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producción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Universidad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períodos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anuales,</w:t>
      </w:r>
      <w:r w:rsidR="0009212C" w:rsidRPr="00965002">
        <w:rPr>
          <w:rFonts w:cs="Times New Roman"/>
          <w:szCs w:val="24"/>
        </w:rPr>
        <w:t xml:space="preserve"> con un presupuesto planteado en el Plan Operativo Anual (POA)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base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uso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racional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recursos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asignados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</w:t>
      </w:r>
      <w:r w:rsidR="00161AEE" w:rsidRPr="00965002">
        <w:rPr>
          <w:rFonts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</w:t>
      </w:r>
      <w:r w:rsidR="00161AEE" w:rsidRPr="00965002">
        <w:rPr>
          <w:rFonts w:cs="Times New Roman"/>
          <w:szCs w:val="24"/>
        </w:rPr>
        <w:t>a Editorial Universitaria</w:t>
      </w:r>
      <w:r w:rsidR="00586498" w:rsidRPr="00965002">
        <w:rPr>
          <w:rFonts w:cs="Times New Roman"/>
          <w:szCs w:val="24"/>
        </w:rPr>
        <w:t>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Realizar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fines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cada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año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balance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evaluación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actividades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ese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período.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1"/>
        </w:numPr>
        <w:jc w:val="both"/>
        <w:rPr>
          <w:rFonts w:eastAsia="Times New Roman" w:cs="Times New Roman"/>
          <w:szCs w:val="24"/>
        </w:rPr>
      </w:pPr>
      <w:r w:rsidRPr="00965002">
        <w:rPr>
          <w:rFonts w:cs="Times New Roman"/>
          <w:szCs w:val="24"/>
        </w:rPr>
        <w:t>Gestionar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captación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recursos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donaciones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sector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público,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privado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="00586498" w:rsidRPr="00965002">
        <w:rPr>
          <w:rFonts w:eastAsia="Times New Roman" w:cs="Times New Roman"/>
          <w:szCs w:val="24"/>
        </w:rPr>
        <w:t>otras organizaciones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para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incentivar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labor editorial</w:t>
      </w:r>
      <w:r w:rsidR="004E4A4B" w:rsidRPr="00965002">
        <w:rPr>
          <w:rFonts w:eastAsia="Times New Roman" w:cs="Times New Roman"/>
          <w:szCs w:val="24"/>
        </w:rPr>
        <w:t>, buscando la coedición de las publicaciones</w:t>
      </w:r>
      <w:r w:rsidR="005E34B0" w:rsidRPr="00965002">
        <w:rPr>
          <w:rFonts w:eastAsia="Times New Roman" w:cs="Times New Roman"/>
          <w:szCs w:val="24"/>
        </w:rPr>
        <w:t>.</w:t>
      </w:r>
    </w:p>
    <w:p w:rsidR="005E34B0" w:rsidRPr="00965002" w:rsidRDefault="005E34B0" w:rsidP="00740C5D">
      <w:pPr>
        <w:pStyle w:val="Prrafodelista"/>
        <w:rPr>
          <w:rFonts w:eastAsia="Times New Roman"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Informar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anualmente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sus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labores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, </w:t>
      </w:r>
      <w:r w:rsidRPr="00965002">
        <w:rPr>
          <w:rFonts w:cs="Times New Roman"/>
          <w:szCs w:val="24"/>
        </w:rPr>
        <w:t>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Consejo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Universitario y al Directorio.</w:t>
      </w:r>
    </w:p>
    <w:p w:rsidR="00586498" w:rsidRPr="00965002" w:rsidRDefault="00586498" w:rsidP="00740C5D">
      <w:pPr>
        <w:pStyle w:val="Prrafodelista"/>
        <w:rPr>
          <w:rFonts w:cs="Times New Roman"/>
          <w:szCs w:val="24"/>
        </w:rPr>
      </w:pPr>
    </w:p>
    <w:p w:rsidR="00586498" w:rsidRPr="00965002" w:rsidRDefault="00586498" w:rsidP="00740C5D">
      <w:pPr>
        <w:pStyle w:val="Prrafodelista"/>
        <w:numPr>
          <w:ilvl w:val="1"/>
          <w:numId w:val="4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Supervisar las labores del Coordinador Ejecutivo.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Default="007709DB" w:rsidP="00740C5D">
      <w:pPr>
        <w:pStyle w:val="Prrafodelista"/>
        <w:numPr>
          <w:ilvl w:val="1"/>
          <w:numId w:val="41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caso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ausencia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Presidente,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designará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sus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miembros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para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asuma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interinamente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dicho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cargo.</w:t>
      </w:r>
    </w:p>
    <w:p w:rsidR="0090389D" w:rsidRPr="0090389D" w:rsidRDefault="0090389D" w:rsidP="0090389D">
      <w:pPr>
        <w:pStyle w:val="Prrafodelista"/>
        <w:rPr>
          <w:rFonts w:cs="Times New Roman"/>
          <w:szCs w:val="24"/>
        </w:rPr>
      </w:pPr>
    </w:p>
    <w:p w:rsidR="0090389D" w:rsidRPr="00965002" w:rsidRDefault="0090389D" w:rsidP="0090389D">
      <w:pPr>
        <w:pStyle w:val="Prrafodelista"/>
        <w:ind w:left="1440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9" w:name="_Toc470206593"/>
      <w:r w:rsidRPr="00965002">
        <w:rPr>
          <w:rFonts w:cs="Times New Roman"/>
          <w:szCs w:val="24"/>
        </w:rPr>
        <w:t>COORDINADOR EJECUTIVO</w:t>
      </w:r>
      <w:bookmarkEnd w:id="9"/>
    </w:p>
    <w:p w:rsidR="007709DB" w:rsidRPr="00965002" w:rsidRDefault="007709DB" w:rsidP="00740C5D">
      <w:pPr>
        <w:jc w:val="both"/>
        <w:rPr>
          <w:rFonts w:cs="Times New Roman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39"/>
        </w:numPr>
        <w:jc w:val="both"/>
        <w:rPr>
          <w:rFonts w:cs="Times New Roman"/>
          <w:vanish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39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Son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funciones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Coordinador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Ejecutivo: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Coordinar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acciones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edición</w:t>
      </w:r>
      <w:r w:rsidRPr="00965002">
        <w:rPr>
          <w:rFonts w:eastAsia="Times New Roman" w:cs="Times New Roman"/>
          <w:szCs w:val="24"/>
        </w:rPr>
        <w:t xml:space="preserve"> </w:t>
      </w:r>
      <w:r w:rsidR="00586498" w:rsidRPr="00965002">
        <w:rPr>
          <w:rFonts w:eastAsia="Times New Roman" w:cs="Times New Roman"/>
          <w:szCs w:val="24"/>
        </w:rPr>
        <w:t xml:space="preserve">de obras </w:t>
      </w:r>
      <w:r w:rsidRPr="00965002">
        <w:rPr>
          <w:rFonts w:cs="Times New Roman"/>
          <w:szCs w:val="24"/>
        </w:rPr>
        <w:t>por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encargo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su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Presidente.</w:t>
      </w:r>
    </w:p>
    <w:p w:rsidR="005E34B0" w:rsidRPr="00965002" w:rsidRDefault="005E34B0" w:rsidP="00740C5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Tramitar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instancias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correspondientes</w:t>
      </w:r>
      <w:r w:rsidR="00586498" w:rsidRPr="00965002">
        <w:rPr>
          <w:rFonts w:cs="Times New Roman"/>
          <w:szCs w:val="24"/>
        </w:rPr>
        <w:t xml:space="preserve"> los documentos del Comité y otros relacionados.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Oficiar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Secretario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Actas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reuniones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Tramitar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inscripciones</w:t>
      </w:r>
      <w:r w:rsidRPr="00965002">
        <w:rPr>
          <w:rFonts w:eastAsia="Times New Roman" w:cs="Times New Roman"/>
          <w:szCs w:val="24"/>
        </w:rPr>
        <w:t xml:space="preserve"> </w:t>
      </w:r>
      <w:r w:rsidR="000F1ED3" w:rsidRPr="00965002">
        <w:rPr>
          <w:rFonts w:eastAsia="Times New Roman" w:cs="Times New Roman"/>
          <w:szCs w:val="24"/>
        </w:rPr>
        <w:t xml:space="preserve">International Standard Book </w:t>
      </w:r>
      <w:proofErr w:type="spellStart"/>
      <w:r w:rsidR="000F1ED3" w:rsidRPr="00965002">
        <w:rPr>
          <w:rFonts w:eastAsia="Times New Roman" w:cs="Times New Roman"/>
          <w:szCs w:val="24"/>
        </w:rPr>
        <w:t>Number</w:t>
      </w:r>
      <w:proofErr w:type="spellEnd"/>
      <w:r w:rsidR="000F1ED3" w:rsidRPr="00965002">
        <w:rPr>
          <w:rFonts w:eastAsia="Times New Roman" w:cs="Times New Roman"/>
          <w:szCs w:val="24"/>
        </w:rPr>
        <w:t xml:space="preserve"> (</w:t>
      </w:r>
      <w:r w:rsidRPr="00965002">
        <w:rPr>
          <w:rFonts w:cs="Times New Roman"/>
          <w:szCs w:val="24"/>
        </w:rPr>
        <w:t>ISSN</w:t>
      </w:r>
      <w:r w:rsidR="000F1ED3" w:rsidRPr="00965002">
        <w:rPr>
          <w:rFonts w:cs="Times New Roman"/>
          <w:szCs w:val="24"/>
        </w:rPr>
        <w:t>)</w:t>
      </w:r>
      <w:r w:rsidRPr="00965002">
        <w:rPr>
          <w:rFonts w:cs="Times New Roman"/>
          <w:szCs w:val="24"/>
        </w:rPr>
        <w:t>,</w:t>
      </w:r>
      <w:r w:rsidR="000F1ED3" w:rsidRPr="00965002">
        <w:rPr>
          <w:rFonts w:cs="Times New Roman"/>
          <w:szCs w:val="24"/>
        </w:rPr>
        <w:t xml:space="preserve"> </w:t>
      </w:r>
      <w:r w:rsidR="000F1ED3" w:rsidRPr="00965002">
        <w:rPr>
          <w:rFonts w:cs="Times New Roman"/>
          <w:szCs w:val="24"/>
        </w:rPr>
        <w:lastRenderedPageBreak/>
        <w:t xml:space="preserve">International Standard Serial </w:t>
      </w:r>
      <w:proofErr w:type="spellStart"/>
      <w:r w:rsidR="000F1ED3" w:rsidRPr="00965002">
        <w:rPr>
          <w:rFonts w:cs="Times New Roman"/>
          <w:szCs w:val="24"/>
        </w:rPr>
        <w:t>Numbers</w:t>
      </w:r>
      <w:proofErr w:type="spellEnd"/>
      <w:r w:rsidR="000F1ED3" w:rsidRPr="00965002">
        <w:rPr>
          <w:rFonts w:cs="Times New Roman"/>
          <w:szCs w:val="24"/>
        </w:rPr>
        <w:t xml:space="preserve"> (</w:t>
      </w:r>
      <w:r w:rsidR="00B87BFC" w:rsidRPr="00965002">
        <w:rPr>
          <w:rFonts w:cs="Times New Roman"/>
          <w:szCs w:val="24"/>
        </w:rPr>
        <w:t>ISBN</w:t>
      </w:r>
      <w:r w:rsidR="000F1ED3" w:rsidRPr="00965002">
        <w:rPr>
          <w:rFonts w:cs="Times New Roman"/>
          <w:szCs w:val="24"/>
        </w:rPr>
        <w:t>)</w:t>
      </w:r>
      <w:r w:rsidR="00B87BFC" w:rsidRPr="00965002">
        <w:rPr>
          <w:rFonts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Biblioteca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Nacional</w:t>
      </w:r>
      <w:r w:rsidR="00081959" w:rsidRPr="00965002">
        <w:rPr>
          <w:rFonts w:cs="Times New Roman"/>
          <w:szCs w:val="24"/>
        </w:rPr>
        <w:t xml:space="preserve"> u otro</w:t>
      </w:r>
      <w:r w:rsidR="000F1ED3" w:rsidRPr="00965002">
        <w:rPr>
          <w:rFonts w:cs="Times New Roman"/>
          <w:szCs w:val="24"/>
        </w:rPr>
        <w:t>s</w:t>
      </w:r>
      <w:r w:rsidR="00081959" w:rsidRPr="00965002">
        <w:rPr>
          <w:rFonts w:cs="Times New Roman"/>
          <w:szCs w:val="24"/>
        </w:rPr>
        <w:t xml:space="preserve"> registros</w:t>
      </w:r>
      <w:r w:rsidRPr="00965002">
        <w:rPr>
          <w:rFonts w:cs="Times New Roman"/>
          <w:szCs w:val="24"/>
        </w:rPr>
        <w:t>.</w:t>
      </w:r>
    </w:p>
    <w:p w:rsidR="004E4A4B" w:rsidRPr="00965002" w:rsidRDefault="004E4A4B" w:rsidP="00740C5D">
      <w:pPr>
        <w:pStyle w:val="Prrafodelista"/>
        <w:rPr>
          <w:rFonts w:cs="Times New Roman"/>
          <w:szCs w:val="24"/>
        </w:rPr>
      </w:pPr>
    </w:p>
    <w:p w:rsidR="004E4A4B" w:rsidRPr="00965002" w:rsidRDefault="004E4A4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Coordinar con la Gerencia de Marketing</w:t>
      </w:r>
      <w:r w:rsidR="00914316" w:rsidRPr="00965002">
        <w:rPr>
          <w:rFonts w:cs="Times New Roman"/>
          <w:szCs w:val="24"/>
        </w:rPr>
        <w:t>, Promoción, Imagen Institucional y Comunicaciones los aspectos técnicos, en cuanto a diagramación se refiera, en la edición de las publicaciones.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Informar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Presidente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Consejo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sobre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avance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ediciones.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Coordinar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Gerencia de Logística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técnicos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talleres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impresiones,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sobre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materiales,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insumos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="00081959" w:rsidRPr="00965002">
        <w:rPr>
          <w:rFonts w:cs="Times New Roman"/>
          <w:szCs w:val="24"/>
        </w:rPr>
        <w:t>otros, en caso de publicaciones impresas.</w:t>
      </w:r>
    </w:p>
    <w:p w:rsidR="005E34B0" w:rsidRPr="00965002" w:rsidRDefault="005E34B0" w:rsidP="00740C5D">
      <w:pPr>
        <w:rPr>
          <w:rFonts w:cs="Times New Roman"/>
        </w:rPr>
      </w:pPr>
    </w:p>
    <w:p w:rsidR="007709DB" w:rsidRDefault="007709DB" w:rsidP="00740C5D">
      <w:pPr>
        <w:pStyle w:val="Prrafodelista"/>
        <w:numPr>
          <w:ilvl w:val="1"/>
          <w:numId w:val="40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Otras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funciones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Presidente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asigne.</w:t>
      </w:r>
    </w:p>
    <w:p w:rsidR="0090389D" w:rsidRPr="0090389D" w:rsidRDefault="0090389D" w:rsidP="0090389D">
      <w:pPr>
        <w:pStyle w:val="Prrafodelista"/>
        <w:rPr>
          <w:rFonts w:cs="Times New Roman"/>
          <w:szCs w:val="24"/>
        </w:rPr>
      </w:pPr>
    </w:p>
    <w:p w:rsidR="0090389D" w:rsidRPr="00965002" w:rsidRDefault="0090389D" w:rsidP="0090389D">
      <w:pPr>
        <w:pStyle w:val="Prrafodelista"/>
        <w:ind w:left="1440"/>
        <w:jc w:val="both"/>
        <w:rPr>
          <w:rFonts w:cs="Times New Roman"/>
          <w:szCs w:val="24"/>
        </w:rPr>
      </w:pPr>
    </w:p>
    <w:p w:rsidR="007709DB" w:rsidRPr="00965002" w:rsidRDefault="007709DB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bookmarkStart w:id="10" w:name="_Toc470206594"/>
      <w:r w:rsidRPr="00965002">
        <w:rPr>
          <w:rFonts w:cs="Times New Roman"/>
          <w:szCs w:val="24"/>
        </w:rPr>
        <w:t>PUBLICACIONES</w:t>
      </w:r>
      <w:bookmarkEnd w:id="10"/>
    </w:p>
    <w:p w:rsidR="007709DB" w:rsidRPr="00965002" w:rsidRDefault="007709DB" w:rsidP="00740C5D">
      <w:pPr>
        <w:jc w:val="both"/>
        <w:rPr>
          <w:rFonts w:cs="Times New Roman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4E68E1" w:rsidRPr="00965002" w:rsidRDefault="004E68E1" w:rsidP="00740C5D">
      <w:pPr>
        <w:pStyle w:val="Prrafodelista"/>
        <w:numPr>
          <w:ilvl w:val="0"/>
          <w:numId w:val="43"/>
        </w:numPr>
        <w:jc w:val="both"/>
        <w:rPr>
          <w:rFonts w:cs="Times New Roman"/>
          <w:vanish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3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cuya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responsabilidad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asume</w:t>
      </w:r>
      <w:r w:rsidRPr="00965002">
        <w:rPr>
          <w:rFonts w:eastAsia="Times New Roman" w:cs="Times New Roman"/>
          <w:szCs w:val="24"/>
        </w:rPr>
        <w:t xml:space="preserve"> </w:t>
      </w:r>
      <w:r w:rsidR="00161AEE" w:rsidRPr="00965002">
        <w:rPr>
          <w:rFonts w:cs="Times New Roman"/>
          <w:szCs w:val="24"/>
        </w:rPr>
        <w:t>la Editorial Universitaria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incluyen: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4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 xml:space="preserve">Libros: </w:t>
      </w:r>
      <w:r w:rsidRPr="00965002">
        <w:rPr>
          <w:rFonts w:eastAsia="Times New Roman" w:cs="Times New Roman"/>
          <w:szCs w:val="24"/>
        </w:rPr>
        <w:t>C</w:t>
      </w:r>
      <w:r w:rsidR="00914316" w:rsidRPr="00965002">
        <w:rPr>
          <w:rFonts w:cs="Times New Roman"/>
          <w:szCs w:val="24"/>
        </w:rPr>
        <w:t>omprende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obras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sean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creación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intelectual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miembros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unidades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académicas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="00914316" w:rsidRPr="00965002">
        <w:rPr>
          <w:rFonts w:cs="Times New Roman"/>
          <w:szCs w:val="24"/>
        </w:rPr>
        <w:t>UPAGU</w:t>
      </w:r>
      <w:r w:rsidRPr="00965002">
        <w:rPr>
          <w:rFonts w:cs="Times New Roman"/>
          <w:szCs w:val="24"/>
        </w:rPr>
        <w:t>.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Asimismo,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incluye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obras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elaboradas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terceros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="00161AEE" w:rsidRPr="00965002">
        <w:rPr>
          <w:rFonts w:eastAsia="Times New Roman" w:cs="Times New Roman"/>
          <w:szCs w:val="24"/>
        </w:rPr>
        <w:t>l</w:t>
      </w:r>
      <w:r w:rsidR="00161AEE" w:rsidRPr="00965002">
        <w:rPr>
          <w:rFonts w:cs="Times New Roman"/>
          <w:szCs w:val="24"/>
        </w:rPr>
        <w:t>a Editorial Universitaria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juzgue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conveniente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publicar.</w:t>
      </w:r>
    </w:p>
    <w:p w:rsidR="005E34B0" w:rsidRPr="00965002" w:rsidRDefault="005E34B0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4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Publicaciones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periódicas: Abarca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series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revistas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académicas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demás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periódicas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aprobadas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Directorio, </w:t>
      </w:r>
      <w:r w:rsidRPr="00965002">
        <w:rPr>
          <w:rFonts w:cs="Times New Roman"/>
          <w:szCs w:val="24"/>
        </w:rPr>
        <w:t>Consejo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Universitario</w:t>
      </w:r>
      <w:r w:rsidR="00081959" w:rsidRPr="00965002">
        <w:rPr>
          <w:rFonts w:eastAsia="Times New Roman" w:cs="Times New Roman"/>
          <w:szCs w:val="24"/>
        </w:rPr>
        <w:t xml:space="preserve">,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Facultades</w:t>
      </w:r>
      <w:r w:rsidR="00081959" w:rsidRPr="00965002">
        <w:rPr>
          <w:rFonts w:cs="Times New Roman"/>
          <w:szCs w:val="24"/>
        </w:rPr>
        <w:t xml:space="preserve"> y las Escuelas</w:t>
      </w:r>
      <w:r w:rsidRPr="00965002">
        <w:rPr>
          <w:rFonts w:cs="Times New Roman"/>
          <w:szCs w:val="24"/>
        </w:rPr>
        <w:t>.</w:t>
      </w:r>
      <w:r w:rsidRPr="00965002">
        <w:rPr>
          <w:rFonts w:eastAsia="Times New Roman" w:cs="Times New Roman"/>
          <w:szCs w:val="24"/>
        </w:rPr>
        <w:t xml:space="preserve"> </w:t>
      </w:r>
      <w:r w:rsidR="00161AEE" w:rsidRPr="00965002">
        <w:rPr>
          <w:rFonts w:cs="Times New Roman"/>
          <w:szCs w:val="24"/>
        </w:rPr>
        <w:t>La Editorial Universitaria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delega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Comité</w:t>
      </w:r>
      <w:r w:rsidRPr="00965002">
        <w:rPr>
          <w:rFonts w:eastAsia="Times New Roman" w:cs="Times New Roman"/>
          <w:szCs w:val="24"/>
        </w:rPr>
        <w:t xml:space="preserve"> o Consejo </w:t>
      </w:r>
      <w:r w:rsidRPr="00965002">
        <w:rPr>
          <w:rFonts w:cs="Times New Roman"/>
          <w:szCs w:val="24"/>
        </w:rPr>
        <w:t>Editorial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cada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revista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atribuciones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correspondientes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dirección</w:t>
      </w:r>
      <w:r w:rsidRPr="00965002">
        <w:rPr>
          <w:rFonts w:eastAsia="Times New Roman" w:cs="Times New Roman"/>
          <w:szCs w:val="24"/>
        </w:rPr>
        <w:t xml:space="preserve"> </w:t>
      </w:r>
      <w:r w:rsidR="005E34B0" w:rsidRPr="00965002">
        <w:rPr>
          <w:rFonts w:eastAsia="Times New Roman" w:cs="Times New Roman"/>
          <w:szCs w:val="24"/>
        </w:rPr>
        <w:t xml:space="preserve">e impresión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mismas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y</w:t>
      </w:r>
      <w:r w:rsidRPr="00965002">
        <w:rPr>
          <w:rFonts w:eastAsia="Times New Roman" w:cs="Times New Roman"/>
          <w:szCs w:val="24"/>
        </w:rPr>
        <w:t xml:space="preserve"> solo </w:t>
      </w:r>
      <w:r w:rsidRPr="00965002">
        <w:rPr>
          <w:rFonts w:cs="Times New Roman"/>
          <w:szCs w:val="24"/>
        </w:rPr>
        <w:t>coordina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cada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responsable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dichas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publicaciones.</w:t>
      </w:r>
    </w:p>
    <w:p w:rsidR="005E34B0" w:rsidRPr="00965002" w:rsidRDefault="005E34B0" w:rsidP="00740C5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pStyle w:val="Prrafodelista"/>
        <w:numPr>
          <w:ilvl w:val="1"/>
          <w:numId w:val="44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Otras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publicaciones:</w:t>
      </w:r>
      <w:r w:rsidRPr="00965002">
        <w:rPr>
          <w:rFonts w:eastAsia="Times New Roman" w:cs="Times New Roman"/>
          <w:szCs w:val="24"/>
        </w:rPr>
        <w:t xml:space="preserve"> D</w:t>
      </w:r>
      <w:r w:rsidRPr="00965002">
        <w:rPr>
          <w:rFonts w:cs="Times New Roman"/>
          <w:szCs w:val="24"/>
        </w:rPr>
        <w:t>entro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esta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categoría</w:t>
      </w:r>
      <w:r w:rsidR="00956A1C" w:rsidRPr="00965002">
        <w:rPr>
          <w:rFonts w:eastAsia="Times New Roman" w:cs="Times New Roman"/>
          <w:szCs w:val="24"/>
        </w:rPr>
        <w:t xml:space="preserve"> están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aquellas</w:t>
      </w:r>
      <w:r w:rsidRPr="00965002">
        <w:rPr>
          <w:rFonts w:eastAsia="Times New Roman" w:cs="Times New Roman"/>
          <w:szCs w:val="24"/>
        </w:rPr>
        <w:t xml:space="preserve"> </w:t>
      </w:r>
      <w:r w:rsidR="005E34B0" w:rsidRPr="00965002">
        <w:rPr>
          <w:rFonts w:eastAsia="Times New Roman" w:cs="Times New Roman"/>
          <w:szCs w:val="24"/>
        </w:rPr>
        <w:t xml:space="preserve">como: </w:t>
      </w:r>
      <w:r w:rsidRPr="00965002">
        <w:rPr>
          <w:rFonts w:eastAsia="Times New Roman" w:cs="Times New Roman"/>
          <w:szCs w:val="24"/>
        </w:rPr>
        <w:t>Libros de Consulta Científica</w:t>
      </w:r>
      <w:r w:rsidR="005E34B0" w:rsidRPr="00965002">
        <w:rPr>
          <w:rFonts w:eastAsia="Times New Roman" w:cs="Times New Roman"/>
          <w:szCs w:val="24"/>
        </w:rPr>
        <w:t xml:space="preserve"> o Humanística</w:t>
      </w:r>
      <w:r w:rsidRPr="00965002">
        <w:rPr>
          <w:rFonts w:eastAsia="Times New Roman" w:cs="Times New Roman"/>
          <w:szCs w:val="24"/>
        </w:rPr>
        <w:t xml:space="preserve">, Textos Universitarios, Guías de Práctica, Módulos de Desarrollo de Asignaturas, </w:t>
      </w:r>
      <w:r w:rsidRPr="00965002">
        <w:rPr>
          <w:rFonts w:cs="Times New Roman"/>
          <w:szCs w:val="24"/>
        </w:rPr>
        <w:t>Cuadernos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Investigación,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Documentos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="00914316" w:rsidRPr="00965002">
        <w:rPr>
          <w:rFonts w:cs="Times New Roman"/>
          <w:szCs w:val="24"/>
        </w:rPr>
        <w:t xml:space="preserve">Trabajo, Libros, </w:t>
      </w:r>
      <w:r w:rsidRPr="00965002">
        <w:rPr>
          <w:rFonts w:cs="Times New Roman"/>
          <w:szCs w:val="24"/>
        </w:rPr>
        <w:t>mediante sistemas informáticos y otros que el Comité Editorial estime convenientes.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161AEE" w:rsidP="00740C5D">
      <w:pPr>
        <w:pStyle w:val="Prrafodelista"/>
        <w:numPr>
          <w:ilvl w:val="1"/>
          <w:numId w:val="44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La Editorial Universitaria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distribuye</w:t>
      </w:r>
      <w:r w:rsidR="007709DB" w:rsidRPr="00965002">
        <w:rPr>
          <w:rFonts w:eastAsia="Times New Roman" w:cs="Times New Roman"/>
          <w:szCs w:val="24"/>
        </w:rPr>
        <w:t xml:space="preserve"> la</w:t>
      </w:r>
      <w:r w:rsidR="007709DB" w:rsidRPr="00965002">
        <w:rPr>
          <w:rFonts w:cs="Times New Roman"/>
          <w:szCs w:val="24"/>
        </w:rPr>
        <w:t>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 xml:space="preserve">publicaciones por intercambio o </w:t>
      </w:r>
      <w:r w:rsidR="00914316" w:rsidRPr="00965002">
        <w:rPr>
          <w:rFonts w:cs="Times New Roman"/>
          <w:szCs w:val="24"/>
        </w:rPr>
        <w:t xml:space="preserve">en forma </w:t>
      </w:r>
      <w:r w:rsidR="007709DB" w:rsidRPr="00965002">
        <w:rPr>
          <w:rFonts w:cs="Times New Roman"/>
          <w:szCs w:val="24"/>
        </w:rPr>
        <w:t>gratuita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en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coordinación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Gerencia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Logística, con una carta de remisión firmada por el Presidente del Comité Editorial, el</w:t>
      </w:r>
      <w:r w:rsidR="00914316" w:rsidRPr="00965002">
        <w:rPr>
          <w:rFonts w:cs="Times New Roman"/>
          <w:szCs w:val="24"/>
        </w:rPr>
        <w:t xml:space="preserve"> (la)</w:t>
      </w:r>
      <w:r w:rsidR="007709DB" w:rsidRPr="00965002">
        <w:rPr>
          <w:rFonts w:cs="Times New Roman"/>
          <w:szCs w:val="24"/>
        </w:rPr>
        <w:t xml:space="preserve"> Rector</w:t>
      </w:r>
      <w:r w:rsidR="00914316" w:rsidRPr="00965002">
        <w:rPr>
          <w:rFonts w:cs="Times New Roman"/>
          <w:szCs w:val="24"/>
        </w:rPr>
        <w:t xml:space="preserve"> (a)</w:t>
      </w:r>
      <w:r w:rsidR="007709DB" w:rsidRPr="00965002">
        <w:rPr>
          <w:rFonts w:cs="Times New Roman"/>
          <w:szCs w:val="24"/>
        </w:rPr>
        <w:t xml:space="preserve"> o el</w:t>
      </w:r>
      <w:r w:rsidR="00914316" w:rsidRPr="00965002">
        <w:rPr>
          <w:rFonts w:cs="Times New Roman"/>
          <w:szCs w:val="24"/>
        </w:rPr>
        <w:t xml:space="preserve"> (la)</w:t>
      </w:r>
      <w:r w:rsidR="007709DB" w:rsidRPr="00965002">
        <w:rPr>
          <w:rFonts w:cs="Times New Roman"/>
          <w:szCs w:val="24"/>
        </w:rPr>
        <w:t xml:space="preserve"> Presidente del Directorio.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5E34B0" w:rsidRPr="00965002">
        <w:rPr>
          <w:rFonts w:eastAsia="Times New Roman" w:cs="Times New Roman"/>
          <w:szCs w:val="24"/>
        </w:rPr>
        <w:t xml:space="preserve">También se hacen donaciones a personalidades que visitan la UPAGU o a instituciones que tengan interés en los temas tratados. </w:t>
      </w:r>
      <w:r w:rsidR="007709DB" w:rsidRPr="00965002">
        <w:rPr>
          <w:rFonts w:cs="Times New Roman"/>
          <w:szCs w:val="24"/>
        </w:rPr>
        <w:t>Asimismo,</w:t>
      </w:r>
      <w:r w:rsidR="007709DB" w:rsidRPr="00965002">
        <w:rPr>
          <w:rFonts w:eastAsia="Times New Roman" w:cs="Times New Roman"/>
          <w:szCs w:val="24"/>
        </w:rPr>
        <w:t xml:space="preserve">  </w:t>
      </w:r>
      <w:r w:rsidR="007709DB" w:rsidRPr="00965002">
        <w:rPr>
          <w:rFonts w:cs="Times New Roman"/>
          <w:szCs w:val="24"/>
        </w:rPr>
        <w:t>las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publicaciones</w:t>
      </w:r>
      <w:r w:rsidR="005E34B0" w:rsidRPr="00965002">
        <w:rPr>
          <w:rFonts w:eastAsia="Times New Roman" w:cs="Times New Roman"/>
          <w:szCs w:val="24"/>
        </w:rPr>
        <w:t xml:space="preserve"> para </w:t>
      </w:r>
      <w:r w:rsidR="007709DB" w:rsidRPr="00965002">
        <w:rPr>
          <w:rFonts w:eastAsia="Times New Roman" w:cs="Times New Roman"/>
          <w:szCs w:val="24"/>
        </w:rPr>
        <w:t xml:space="preserve">venta </w:t>
      </w:r>
      <w:r w:rsidR="007709DB" w:rsidRPr="00965002">
        <w:rPr>
          <w:rFonts w:cs="Times New Roman"/>
          <w:szCs w:val="24"/>
        </w:rPr>
        <w:t>se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determinan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por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Gerencia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Logística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en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coordinación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con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la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Gerencia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de</w:t>
      </w:r>
      <w:r w:rsidR="007709DB" w:rsidRPr="00965002">
        <w:rPr>
          <w:rFonts w:eastAsia="Times New Roman" w:cs="Times New Roman"/>
          <w:szCs w:val="24"/>
        </w:rPr>
        <w:t xml:space="preserve"> </w:t>
      </w:r>
      <w:r w:rsidR="007709DB" w:rsidRPr="00965002">
        <w:rPr>
          <w:rFonts w:cs="Times New Roman"/>
          <w:szCs w:val="24"/>
        </w:rPr>
        <w:t>Contabilidad.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4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respecta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procedimiento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editorial,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Fondo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seguirá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lastRenderedPageBreak/>
        <w:t>normas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establecen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Anexo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este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Reglamento: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i/>
          <w:iCs/>
          <w:szCs w:val="24"/>
        </w:rPr>
        <w:t>Procedimiento</w:t>
      </w:r>
      <w:r w:rsidR="00AE155E" w:rsidRPr="00965002">
        <w:rPr>
          <w:rFonts w:cs="Times New Roman"/>
          <w:i/>
          <w:iCs/>
          <w:szCs w:val="24"/>
        </w:rPr>
        <w:t>s</w:t>
      </w:r>
      <w:r w:rsidRPr="00965002">
        <w:rPr>
          <w:rFonts w:eastAsia="Times New Roman" w:cs="Times New Roman"/>
          <w:i/>
          <w:iCs/>
          <w:szCs w:val="24"/>
        </w:rPr>
        <w:t xml:space="preserve"> </w:t>
      </w:r>
      <w:r w:rsidR="0046220F" w:rsidRPr="00965002">
        <w:rPr>
          <w:rFonts w:eastAsia="Times New Roman" w:cs="Times New Roman"/>
          <w:i/>
          <w:iCs/>
          <w:szCs w:val="24"/>
        </w:rPr>
        <w:t>para la edición de publicaciones</w:t>
      </w:r>
      <w:r w:rsidRPr="00965002">
        <w:rPr>
          <w:rFonts w:cs="Times New Roman"/>
          <w:szCs w:val="24"/>
        </w:rPr>
        <w:t>.</w:t>
      </w:r>
    </w:p>
    <w:p w:rsidR="005E34B0" w:rsidRPr="00965002" w:rsidRDefault="005E34B0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pStyle w:val="Prrafodelista"/>
        <w:numPr>
          <w:ilvl w:val="1"/>
          <w:numId w:val="44"/>
        </w:numPr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Toda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publicación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que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realice</w:t>
      </w:r>
      <w:r w:rsidRPr="00965002">
        <w:rPr>
          <w:rFonts w:eastAsia="Times New Roman" w:cs="Times New Roman"/>
          <w:szCs w:val="24"/>
        </w:rPr>
        <w:t xml:space="preserve"> </w:t>
      </w:r>
      <w:r w:rsidR="00161AEE" w:rsidRPr="00965002">
        <w:rPr>
          <w:rFonts w:cs="Times New Roman"/>
          <w:szCs w:val="24"/>
        </w:rPr>
        <w:t>la Editorial Universitaria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será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objeto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un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contrato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autor,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conforme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lo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planteado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en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el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Anexo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II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de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este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szCs w:val="24"/>
        </w:rPr>
        <w:t>Reglamento:</w:t>
      </w:r>
      <w:r w:rsidRPr="00965002">
        <w:rPr>
          <w:rFonts w:eastAsia="Times New Roman" w:cs="Times New Roman"/>
          <w:szCs w:val="24"/>
        </w:rPr>
        <w:t xml:space="preserve"> </w:t>
      </w:r>
      <w:r w:rsidRPr="00965002">
        <w:rPr>
          <w:rFonts w:cs="Times New Roman"/>
          <w:i/>
          <w:iCs/>
          <w:szCs w:val="24"/>
        </w:rPr>
        <w:t>Contratos</w:t>
      </w:r>
      <w:r w:rsidRPr="00965002">
        <w:rPr>
          <w:rFonts w:eastAsia="Times New Roman" w:cs="Times New Roman"/>
          <w:i/>
          <w:iCs/>
          <w:szCs w:val="24"/>
        </w:rPr>
        <w:t xml:space="preserve"> </w:t>
      </w:r>
      <w:r w:rsidRPr="00965002">
        <w:rPr>
          <w:rFonts w:cs="Times New Roman"/>
          <w:i/>
          <w:iCs/>
          <w:szCs w:val="24"/>
        </w:rPr>
        <w:t>de</w:t>
      </w:r>
      <w:r w:rsidRPr="00965002">
        <w:rPr>
          <w:rFonts w:eastAsia="Times New Roman" w:cs="Times New Roman"/>
          <w:i/>
          <w:iCs/>
          <w:szCs w:val="24"/>
        </w:rPr>
        <w:t xml:space="preserve"> </w:t>
      </w:r>
      <w:r w:rsidRPr="00965002">
        <w:rPr>
          <w:rFonts w:cs="Times New Roman"/>
          <w:i/>
          <w:iCs/>
          <w:szCs w:val="24"/>
        </w:rPr>
        <w:t>Edición</w:t>
      </w:r>
      <w:r w:rsidRPr="00965002">
        <w:rPr>
          <w:rFonts w:cs="Times New Roman"/>
          <w:szCs w:val="24"/>
        </w:rPr>
        <w:t>.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2E5C6C" w:rsidP="00740C5D">
      <w:pPr>
        <w:pStyle w:val="Ttulo1"/>
        <w:numPr>
          <w:ilvl w:val="0"/>
          <w:numId w:val="21"/>
        </w:numPr>
        <w:spacing w:before="0" w:after="0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DISPOSICIÓN FINAL</w:t>
      </w:r>
      <w:r w:rsidRPr="00965002">
        <w:rPr>
          <w:rFonts w:cs="Times New Roman"/>
          <w:szCs w:val="24"/>
        </w:rPr>
        <w:tab/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90389D" w:rsidRDefault="00F21540" w:rsidP="0090389D">
      <w:pPr>
        <w:pStyle w:val="Prrafodelista"/>
        <w:widowControl/>
        <w:suppressAutoHyphens w:val="0"/>
        <w:ind w:left="720"/>
        <w:contextualSpacing/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 xml:space="preserve">Este reglamento </w:t>
      </w:r>
      <w:r w:rsidR="002E5C6C" w:rsidRPr="00965002">
        <w:rPr>
          <w:rFonts w:cs="Times New Roman"/>
          <w:szCs w:val="24"/>
        </w:rPr>
        <w:t>entrará en vigencia a partir del día siguiente de la publicación de la resolución que lo aprueba en la página web de la universidad.</w:t>
      </w:r>
      <w:bookmarkStart w:id="11" w:name="_Toc470206596"/>
    </w:p>
    <w:p w:rsidR="00B37962" w:rsidRDefault="00B37962" w:rsidP="0090389D">
      <w:pPr>
        <w:pStyle w:val="Prrafodelista"/>
        <w:widowControl/>
        <w:suppressAutoHyphens w:val="0"/>
        <w:ind w:left="720"/>
        <w:contextualSpacing/>
        <w:jc w:val="both"/>
        <w:rPr>
          <w:rFonts w:cs="Times New Roman"/>
          <w:szCs w:val="24"/>
        </w:rPr>
      </w:pPr>
    </w:p>
    <w:p w:rsidR="00B37962" w:rsidRDefault="00B37962" w:rsidP="00B37962">
      <w:pPr>
        <w:widowControl/>
        <w:suppressAutoHyphens w:val="0"/>
        <w:contextualSpacing/>
        <w:jc w:val="both"/>
        <w:rPr>
          <w:rFonts w:cs="Times New Roman"/>
        </w:rPr>
      </w:pPr>
    </w:p>
    <w:p w:rsidR="00B37962" w:rsidRPr="00965002" w:rsidRDefault="00B37962" w:rsidP="00B37962">
      <w:pPr>
        <w:jc w:val="both"/>
        <w:rPr>
          <w:rFonts w:cs="Times New Roman"/>
          <w:b/>
          <w:bCs/>
          <w:iCs/>
        </w:rPr>
      </w:pPr>
      <w:r w:rsidRPr="00965002">
        <w:rPr>
          <w:rFonts w:cs="Times New Roman"/>
          <w:b/>
          <w:bCs/>
          <w:iCs/>
        </w:rPr>
        <w:t>REFERENCIAS</w:t>
      </w:r>
    </w:p>
    <w:p w:rsidR="00B37962" w:rsidRPr="00965002" w:rsidRDefault="00B37962" w:rsidP="00B37962">
      <w:pPr>
        <w:rPr>
          <w:rFonts w:cs="Times New Roman"/>
          <w:b/>
          <w:bCs/>
          <w:i/>
          <w:iCs/>
        </w:rPr>
      </w:pPr>
    </w:p>
    <w:p w:rsidR="00656880" w:rsidRDefault="00B37962" w:rsidP="00656880">
      <w:pPr>
        <w:pStyle w:val="Prrafodelista"/>
        <w:numPr>
          <w:ilvl w:val="0"/>
          <w:numId w:val="8"/>
        </w:numPr>
        <w:ind w:left="284" w:hanging="284"/>
        <w:jc w:val="both"/>
        <w:rPr>
          <w:rFonts w:cs="Times New Roman"/>
          <w:bCs/>
          <w:iCs/>
        </w:rPr>
      </w:pPr>
      <w:r w:rsidRPr="0090389D">
        <w:rPr>
          <w:rFonts w:cs="Times New Roman"/>
          <w:bCs/>
          <w:iCs/>
        </w:rPr>
        <w:t xml:space="preserve">PUCP. Normas de publicación, Lineamientos Editoriales. Fondo Editorial. Pontificia Universidad Católica del Perú. Disponible en: </w:t>
      </w:r>
    </w:p>
    <w:p w:rsidR="00095243" w:rsidRPr="00656880" w:rsidRDefault="004C43A6" w:rsidP="00656880">
      <w:pPr>
        <w:pStyle w:val="Prrafodelista"/>
        <w:ind w:left="284"/>
        <w:jc w:val="both"/>
        <w:rPr>
          <w:rStyle w:val="Hipervnculo"/>
          <w:rFonts w:cs="Times New Roman"/>
          <w:bCs/>
          <w:iCs/>
          <w:color w:val="auto"/>
          <w:u w:val="none"/>
        </w:rPr>
      </w:pPr>
      <w:hyperlink r:id="rId12" w:history="1">
        <w:r w:rsidR="00B37962" w:rsidRPr="00656880">
          <w:rPr>
            <w:rStyle w:val="Hipervnculo"/>
            <w:rFonts w:cs="Times New Roman"/>
            <w:bCs/>
            <w:iCs/>
            <w:color w:val="auto"/>
            <w:u w:val="none"/>
          </w:rPr>
          <w:t>http://www.fondoeditorial.pucp.edu.pe/content/17-</w:t>
        </w:r>
        <w:r w:rsidR="00B37962" w:rsidRPr="00656880">
          <w:rPr>
            <w:rStyle w:val="Hipervnculo"/>
            <w:rFonts w:cs="Times New Roman"/>
            <w:color w:val="auto"/>
            <w:u w:val="none"/>
          </w:rPr>
          <w:t>normas-de-publicacion</w:t>
        </w:r>
      </w:hyperlink>
    </w:p>
    <w:p w:rsidR="00B37962" w:rsidRPr="0090389D" w:rsidRDefault="00B37962" w:rsidP="00656880">
      <w:pPr>
        <w:ind w:left="284" w:hanging="284"/>
        <w:jc w:val="both"/>
        <w:rPr>
          <w:rFonts w:cs="Times New Roman"/>
          <w:bCs/>
          <w:iCs/>
        </w:rPr>
      </w:pPr>
    </w:p>
    <w:p w:rsidR="00656880" w:rsidRDefault="00B37962" w:rsidP="00656880">
      <w:pPr>
        <w:pStyle w:val="Prrafodelista"/>
        <w:numPr>
          <w:ilvl w:val="0"/>
          <w:numId w:val="8"/>
        </w:numPr>
        <w:ind w:left="284" w:hanging="284"/>
        <w:jc w:val="both"/>
        <w:rPr>
          <w:rFonts w:cs="Times New Roman"/>
          <w:bCs/>
          <w:iCs/>
        </w:rPr>
      </w:pPr>
      <w:r w:rsidRPr="00656880">
        <w:rPr>
          <w:rFonts w:cs="Times New Roman"/>
          <w:bCs/>
          <w:iCs/>
        </w:rPr>
        <w:t>UP. Reglamento General del Fondo Editorial. Universi</w:t>
      </w:r>
      <w:r w:rsidR="00656880">
        <w:rPr>
          <w:rFonts w:cs="Times New Roman"/>
          <w:bCs/>
          <w:iCs/>
        </w:rPr>
        <w:t>dad del Pacífico. Disponible en</w:t>
      </w:r>
    </w:p>
    <w:p w:rsidR="00B37962" w:rsidRPr="00656880" w:rsidRDefault="00B37962" w:rsidP="00656880">
      <w:pPr>
        <w:pStyle w:val="Prrafodelista"/>
        <w:ind w:left="284"/>
        <w:jc w:val="both"/>
        <w:rPr>
          <w:rStyle w:val="Hipervnculo"/>
          <w:rFonts w:cs="Times New Roman"/>
          <w:bCs/>
          <w:iCs/>
          <w:color w:val="auto"/>
          <w:u w:val="none"/>
        </w:rPr>
      </w:pPr>
      <w:bookmarkStart w:id="12" w:name="_GoBack"/>
      <w:bookmarkEnd w:id="12"/>
      <w:r w:rsidRPr="00656880">
        <w:rPr>
          <w:rStyle w:val="Hipervnculo"/>
          <w:rFonts w:cs="Times New Roman"/>
          <w:color w:val="auto"/>
          <w:u w:val="none"/>
        </w:rPr>
        <w:t>https://www.up.edu.pe/fondoeditorial/SiteAssets/Lists/JER_Jerarquia/NewForm/Reglamento_FONDOEDITORIAL.pdf</w:t>
      </w:r>
    </w:p>
    <w:p w:rsidR="00B37962" w:rsidRPr="00B37962" w:rsidRDefault="00B37962" w:rsidP="00B37962">
      <w:pPr>
        <w:widowControl/>
        <w:suppressAutoHyphens w:val="0"/>
        <w:contextualSpacing/>
        <w:jc w:val="both"/>
        <w:rPr>
          <w:rFonts w:cs="Times New Roman"/>
        </w:rPr>
      </w:pPr>
    </w:p>
    <w:p w:rsidR="007709DB" w:rsidRPr="0090389D" w:rsidRDefault="0090389D" w:rsidP="00856436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  <w:r w:rsidR="007709DB" w:rsidRPr="0090389D">
        <w:rPr>
          <w:rFonts w:cs="Times New Roman"/>
          <w:b/>
        </w:rPr>
        <w:lastRenderedPageBreak/>
        <w:t xml:space="preserve">ANEXO </w:t>
      </w:r>
      <w:r w:rsidR="00815215" w:rsidRPr="0090389D">
        <w:rPr>
          <w:rFonts w:cs="Times New Roman"/>
          <w:b/>
        </w:rPr>
        <w:t>I</w:t>
      </w:r>
      <w:r w:rsidR="0046220F" w:rsidRPr="0090389D">
        <w:rPr>
          <w:rFonts w:cs="Times New Roman"/>
          <w:b/>
        </w:rPr>
        <w:t>. PROCEDIMIENTOS PARA LA EDICIÓN</w:t>
      </w:r>
      <w:bookmarkEnd w:id="11"/>
      <w:r w:rsidR="00856436">
        <w:rPr>
          <w:rFonts w:cs="Times New Roman"/>
          <w:b/>
        </w:rPr>
        <w:t xml:space="preserve"> 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Podrán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presentar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documentos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para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su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profesores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dedicación exclusiva, </w:t>
      </w:r>
      <w:r w:rsidRPr="00965002">
        <w:rPr>
          <w:rFonts w:cs="Times New Roman"/>
        </w:rPr>
        <w:t>tiempo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completo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tiempo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parcial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="00045D4D" w:rsidRPr="00965002">
        <w:rPr>
          <w:rFonts w:eastAsia="Times New Roman" w:cs="Times New Roman"/>
        </w:rPr>
        <w:t>pre o posgrado</w:t>
      </w:r>
      <w:r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así como los </w:t>
      </w:r>
      <w:r w:rsidR="00045D4D" w:rsidRPr="00965002">
        <w:rPr>
          <w:rFonts w:eastAsia="Times New Roman" w:cs="Times New Roman"/>
        </w:rPr>
        <w:t>Docentes</w:t>
      </w:r>
      <w:r w:rsidR="005E34B0" w:rsidRPr="00965002">
        <w:rPr>
          <w:rFonts w:eastAsia="Times New Roman" w:cs="Times New Roman"/>
        </w:rPr>
        <w:t xml:space="preserve"> </w:t>
      </w:r>
      <w:r w:rsidR="00235A7E" w:rsidRPr="00965002">
        <w:rPr>
          <w:rFonts w:eastAsia="Times New Roman" w:cs="Times New Roman"/>
        </w:rPr>
        <w:t xml:space="preserve">Investigadores, </w:t>
      </w:r>
      <w:r w:rsidR="005E34B0" w:rsidRPr="00965002">
        <w:rPr>
          <w:rFonts w:eastAsia="Times New Roman" w:cs="Times New Roman"/>
        </w:rPr>
        <w:t xml:space="preserve">Honorarios y </w:t>
      </w:r>
      <w:r w:rsidRPr="00965002">
        <w:rPr>
          <w:rFonts w:eastAsia="Times New Roman" w:cs="Times New Roman"/>
        </w:rPr>
        <w:t>Visi</w:t>
      </w:r>
      <w:r w:rsidR="00235A7E" w:rsidRPr="00965002">
        <w:rPr>
          <w:rFonts w:eastAsia="Times New Roman" w:cs="Times New Roman"/>
        </w:rPr>
        <w:t xml:space="preserve">tantes y Doctores Honoris Causa; también </w:t>
      </w:r>
      <w:r w:rsidR="00914316" w:rsidRPr="00965002">
        <w:rPr>
          <w:rFonts w:cs="Times New Roman"/>
        </w:rPr>
        <w:t>estudiantes y graduados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Universidad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terceras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personas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cuyos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trabajos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ajusten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políticas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generales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Universidad.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Asimismo,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Comité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podrá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solicitar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encargo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sobre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aquellos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temas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consideren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oportunos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necesarios.</w:t>
      </w:r>
    </w:p>
    <w:p w:rsidR="00956A1C" w:rsidRPr="00965002" w:rsidRDefault="00956A1C" w:rsidP="00740C5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La</w:t>
      </w:r>
      <w:r w:rsidR="00161AEE" w:rsidRPr="00965002">
        <w:rPr>
          <w:rFonts w:eastAsia="Times New Roman" w:cs="Times New Roman"/>
        </w:rPr>
        <w:t xml:space="preserve"> </w:t>
      </w:r>
      <w:r w:rsidR="00161AEE" w:rsidRPr="00965002">
        <w:rPr>
          <w:rFonts w:cs="Times New Roman"/>
        </w:rPr>
        <w:t>Editorial Universitaria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dará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preferencia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</w:t>
      </w:r>
      <w:r w:rsidR="00956A1C" w:rsidRPr="00965002">
        <w:rPr>
          <w:rFonts w:cs="Times New Roman"/>
        </w:rPr>
        <w:t xml:space="preserve"> docentes de la </w:t>
      </w:r>
      <w:r w:rsidR="00235A7E" w:rsidRPr="00965002">
        <w:rPr>
          <w:rFonts w:cs="Times New Roman"/>
        </w:rPr>
        <w:t>UPAGU -</w:t>
      </w:r>
      <w:r w:rsidR="00956A1C" w:rsidRPr="00965002">
        <w:rPr>
          <w:rFonts w:cs="Times New Roman"/>
        </w:rPr>
        <w:t xml:space="preserve"> que respondan a la necesidad de contar con textos de a</w:t>
      </w:r>
      <w:r w:rsidR="00235A7E" w:rsidRPr="00965002">
        <w:rPr>
          <w:rFonts w:cs="Times New Roman"/>
        </w:rPr>
        <w:t>poy</w:t>
      </w:r>
      <w:r w:rsidR="0081292D" w:rsidRPr="00965002">
        <w:rPr>
          <w:rFonts w:cs="Times New Roman"/>
        </w:rPr>
        <w:t xml:space="preserve">o académico para los alumnos </w:t>
      </w:r>
      <w:r w:rsidR="00081959" w:rsidRPr="00965002">
        <w:rPr>
          <w:rFonts w:cs="Times New Roman"/>
        </w:rPr>
        <w:t>–</w:t>
      </w:r>
      <w:r w:rsidR="0081292D" w:rsidRPr="00965002">
        <w:rPr>
          <w:rFonts w:cs="Times New Roman"/>
        </w:rPr>
        <w:t xml:space="preserve"> </w:t>
      </w:r>
      <w:r w:rsidR="00081959" w:rsidRPr="00965002">
        <w:rPr>
          <w:rFonts w:cs="Times New Roman"/>
        </w:rPr>
        <w:t xml:space="preserve">y de </w:t>
      </w:r>
      <w:r w:rsidR="0081292D" w:rsidRPr="00965002">
        <w:rPr>
          <w:rFonts w:cs="Times New Roman"/>
        </w:rPr>
        <w:t>a</w:t>
      </w:r>
      <w:r w:rsidR="00235A7E" w:rsidRPr="00965002">
        <w:rPr>
          <w:rFonts w:cs="Times New Roman"/>
        </w:rPr>
        <w:t>utores regionales y n</w:t>
      </w:r>
      <w:r w:rsidR="00956A1C" w:rsidRPr="00965002">
        <w:rPr>
          <w:rFonts w:cs="Times New Roman"/>
        </w:rPr>
        <w:t>acionales.</w:t>
      </w:r>
    </w:p>
    <w:p w:rsidR="00956A1C" w:rsidRPr="00965002" w:rsidRDefault="00956A1C" w:rsidP="00740C5D">
      <w:pPr>
        <w:pStyle w:val="Prrafodelista"/>
        <w:rPr>
          <w:rFonts w:cs="Times New Roman"/>
          <w:szCs w:val="24"/>
        </w:rPr>
      </w:pPr>
    </w:p>
    <w:p w:rsidR="00A877C1" w:rsidRPr="0090389D" w:rsidRDefault="007709DB" w:rsidP="0090389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Los proyectos de producción intelectual a publicarse podrán responder a 3</w:t>
      </w:r>
      <w:r w:rsidR="00956A1C" w:rsidRPr="00965002">
        <w:rPr>
          <w:rFonts w:cs="Times New Roman"/>
        </w:rPr>
        <w:t xml:space="preserve"> tipos de financiamiento:</w:t>
      </w:r>
    </w:p>
    <w:p w:rsidR="007709DB" w:rsidRPr="00965002" w:rsidRDefault="007709DB" w:rsidP="0090389D">
      <w:pPr>
        <w:pStyle w:val="Prrafodelista"/>
        <w:numPr>
          <w:ilvl w:val="0"/>
          <w:numId w:val="48"/>
        </w:numPr>
        <w:ind w:left="1134" w:hanging="425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Autofinanciado por el autor.</w:t>
      </w:r>
    </w:p>
    <w:p w:rsidR="007709DB" w:rsidRPr="00965002" w:rsidRDefault="007709DB" w:rsidP="0090389D">
      <w:pPr>
        <w:pStyle w:val="Prrafodelista"/>
        <w:numPr>
          <w:ilvl w:val="0"/>
          <w:numId w:val="48"/>
        </w:numPr>
        <w:ind w:left="1134" w:hanging="425"/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Co-financiado: Por fuente propia del</w:t>
      </w:r>
      <w:r w:rsidR="00CC5D62" w:rsidRPr="00965002">
        <w:rPr>
          <w:rFonts w:cs="Times New Roman"/>
          <w:szCs w:val="24"/>
        </w:rPr>
        <w:t xml:space="preserve"> autor o entidad cooperante y l</w:t>
      </w:r>
      <w:r w:rsidR="00161AEE" w:rsidRPr="00965002">
        <w:rPr>
          <w:rFonts w:cs="Times New Roman"/>
          <w:szCs w:val="24"/>
        </w:rPr>
        <w:t>a Editorial Universitaria</w:t>
      </w:r>
      <w:r w:rsidR="00956A1C" w:rsidRPr="00965002">
        <w:rPr>
          <w:rFonts w:cs="Times New Roman"/>
          <w:szCs w:val="24"/>
        </w:rPr>
        <w:t>.</w:t>
      </w:r>
    </w:p>
    <w:p w:rsidR="007709DB" w:rsidRPr="00965002" w:rsidRDefault="00161AEE" w:rsidP="0090389D">
      <w:pPr>
        <w:pStyle w:val="Prrafodelista"/>
        <w:numPr>
          <w:ilvl w:val="0"/>
          <w:numId w:val="48"/>
        </w:numPr>
        <w:ind w:left="1134" w:hanging="425"/>
        <w:jc w:val="both"/>
        <w:rPr>
          <w:rFonts w:cs="Times New Roman"/>
          <w:szCs w:val="24"/>
        </w:rPr>
      </w:pPr>
      <w:r w:rsidRPr="00965002">
        <w:rPr>
          <w:rFonts w:cs="Times New Roman"/>
          <w:szCs w:val="24"/>
        </w:rPr>
        <w:t>La Editorial Universitaria</w:t>
      </w:r>
      <w:r w:rsidR="007709DB" w:rsidRPr="00965002">
        <w:rPr>
          <w:rFonts w:cs="Times New Roman"/>
          <w:szCs w:val="24"/>
        </w:rPr>
        <w:t xml:space="preserve"> es susceptible de recibir o incrementarse por donaciones,</w:t>
      </w:r>
      <w:r w:rsidR="00956A1C" w:rsidRPr="00965002">
        <w:rPr>
          <w:rFonts w:cs="Times New Roman"/>
          <w:szCs w:val="24"/>
        </w:rPr>
        <w:t xml:space="preserve"> subvenciones, diferentes a las obtenidas para proyectos específicos.</w:t>
      </w:r>
    </w:p>
    <w:p w:rsidR="00956A1C" w:rsidRPr="00965002" w:rsidRDefault="00956A1C" w:rsidP="00740C5D">
      <w:pPr>
        <w:ind w:left="720"/>
        <w:jc w:val="both"/>
        <w:rPr>
          <w:rFonts w:cs="Times New Roman"/>
        </w:rPr>
      </w:pPr>
    </w:p>
    <w:p w:rsidR="00A3252D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autores,</w:t>
      </w:r>
      <w:r w:rsidRPr="00965002">
        <w:rPr>
          <w:rFonts w:eastAsia="Times New Roman" w:cs="Times New Roman"/>
        </w:rPr>
        <w:t xml:space="preserve"> </w:t>
      </w:r>
      <w:r w:rsidR="00543021" w:rsidRPr="00965002">
        <w:rPr>
          <w:rFonts w:cs="Times New Roman"/>
        </w:rPr>
        <w:t>directamente, si no son miembros de la universidad, o a través de sus unidades académicas si son miembros de la UPAGU</w:t>
      </w:r>
      <w:r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</w:t>
      </w:r>
      <w:r w:rsidR="00045D4D" w:rsidRPr="00965002">
        <w:rPr>
          <w:rFonts w:cs="Times New Roman"/>
        </w:rPr>
        <w:t>dirigi</w:t>
      </w:r>
      <w:r w:rsidRPr="00965002">
        <w:rPr>
          <w:rFonts w:cs="Times New Roman"/>
        </w:rPr>
        <w:t>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Comité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solicitud y proyecto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publicación,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cual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estar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acompañada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por</w:t>
      </w:r>
      <w:r w:rsidRPr="00965002">
        <w:rPr>
          <w:rFonts w:eastAsia="Times New Roman" w:cs="Times New Roman"/>
        </w:rPr>
        <w:t xml:space="preserve"> </w:t>
      </w:r>
      <w:r w:rsidR="00543021"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="00543021" w:rsidRPr="00965002">
        <w:rPr>
          <w:rFonts w:cs="Times New Roman"/>
        </w:rPr>
        <w:t>ejemplar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="00A3252D" w:rsidRPr="00965002">
        <w:rPr>
          <w:rFonts w:eastAsia="Times New Roman" w:cs="Times New Roman"/>
        </w:rPr>
        <w:t xml:space="preserve">manuscrito </w:t>
      </w:r>
      <w:r w:rsidRPr="00965002">
        <w:rPr>
          <w:rFonts w:cs="Times New Roman"/>
        </w:rPr>
        <w:t>original</w:t>
      </w:r>
      <w:r w:rsidRPr="00965002">
        <w:rPr>
          <w:rFonts w:eastAsia="Times New Roman" w:cs="Times New Roman"/>
        </w:rPr>
        <w:t xml:space="preserve"> </w:t>
      </w:r>
      <w:r w:rsidR="0046220F" w:rsidRPr="00965002">
        <w:rPr>
          <w:rFonts w:eastAsia="Times New Roman" w:cs="Times New Roman"/>
        </w:rPr>
        <w:t xml:space="preserve">impreso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digitados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Word</w:t>
      </w:r>
      <w:r w:rsidR="0046220F"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doble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espacio</w:t>
      </w:r>
      <w:r w:rsidR="0046220F" w:rsidRPr="00965002">
        <w:rPr>
          <w:rFonts w:eastAsia="Times New Roman" w:cs="Times New Roman"/>
        </w:rPr>
        <w:t>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español</w:t>
      </w:r>
      <w:r w:rsidR="00543021" w:rsidRPr="00965002">
        <w:rPr>
          <w:rFonts w:cs="Times New Roman"/>
        </w:rPr>
        <w:t xml:space="preserve"> y en un CD</w:t>
      </w:r>
      <w:r w:rsidRPr="00965002">
        <w:rPr>
          <w:rFonts w:cs="Times New Roman"/>
        </w:rPr>
        <w:t>.</w:t>
      </w:r>
      <w:r w:rsidRPr="00965002">
        <w:rPr>
          <w:rFonts w:eastAsia="Times New Roman" w:cs="Times New Roman"/>
        </w:rPr>
        <w:t xml:space="preserve"> Si hay un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propuesta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traducción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originales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escritos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otro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idioma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acompañada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correspondiente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financiamiento.</w:t>
      </w:r>
      <w:r w:rsidRPr="00965002">
        <w:rPr>
          <w:rFonts w:eastAsia="Times New Roman" w:cs="Times New Roman"/>
        </w:rPr>
        <w:t xml:space="preserve"> </w:t>
      </w:r>
    </w:p>
    <w:p w:rsidR="00A3252D" w:rsidRPr="00965002" w:rsidRDefault="00A3252D" w:rsidP="00740C5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Cumplido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trámite,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Comité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designa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lectores</w:t>
      </w:r>
      <w:r w:rsidR="00235A7E" w:rsidRPr="00965002">
        <w:rPr>
          <w:rFonts w:cs="Times New Roman"/>
        </w:rPr>
        <w:t xml:space="preserve"> espec</w:t>
      </w:r>
      <w:r w:rsidR="001E6AFE" w:rsidRPr="00965002">
        <w:rPr>
          <w:rFonts w:cs="Times New Roman"/>
        </w:rPr>
        <w:t>ialistas en los temas de la publicación</w:t>
      </w:r>
      <w:r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quienes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evaluarán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contenido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texto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emitirán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su</w:t>
      </w:r>
      <w:r w:rsidRPr="00965002">
        <w:rPr>
          <w:rFonts w:eastAsia="Times New Roman" w:cs="Times New Roman"/>
        </w:rPr>
        <w:t xml:space="preserve">  </w:t>
      </w:r>
      <w:r w:rsidRPr="00965002">
        <w:rPr>
          <w:rFonts w:cs="Times New Roman"/>
        </w:rPr>
        <w:t>informe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dentro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término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máximo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="00A3252D" w:rsidRPr="00965002">
        <w:rPr>
          <w:rFonts w:eastAsia="Times New Roman" w:cs="Times New Roman"/>
        </w:rPr>
        <w:t>tres semanas</w:t>
      </w:r>
      <w:r w:rsidR="001E6AFE" w:rsidRPr="00965002">
        <w:rPr>
          <w:rFonts w:eastAsia="Times New Roman" w:cs="Times New Roman"/>
        </w:rPr>
        <w:t xml:space="preserve"> calendario</w:t>
      </w:r>
      <w:r w:rsidRPr="00965002">
        <w:rPr>
          <w:rFonts w:cs="Times New Roman"/>
        </w:rPr>
        <w:t>.</w:t>
      </w:r>
      <w:r w:rsidRPr="00965002">
        <w:rPr>
          <w:rFonts w:eastAsia="Times New Roman" w:cs="Times New Roman"/>
        </w:rPr>
        <w:t xml:space="preserve"> </w:t>
      </w:r>
    </w:p>
    <w:p w:rsidR="00956A1C" w:rsidRPr="00965002" w:rsidRDefault="00956A1C" w:rsidP="00740C5D">
      <w:pPr>
        <w:ind w:left="720"/>
        <w:jc w:val="both"/>
        <w:rPr>
          <w:rFonts w:cs="Times New Roman"/>
        </w:rPr>
      </w:pPr>
    </w:p>
    <w:p w:rsidR="00956A1C" w:rsidRPr="0090389D" w:rsidRDefault="007709DB" w:rsidP="0090389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El proyecto de edición debe comprender, los siguientes aspectos referentes a la publicación propuesta:</w:t>
      </w:r>
    </w:p>
    <w:p w:rsidR="00956A1C" w:rsidRPr="00965002" w:rsidRDefault="00956A1C" w:rsidP="00740C5D">
      <w:pPr>
        <w:numPr>
          <w:ilvl w:val="0"/>
          <w:numId w:val="8"/>
        </w:numPr>
        <w:jc w:val="both"/>
        <w:rPr>
          <w:rFonts w:cs="Times New Roman"/>
        </w:rPr>
      </w:pPr>
      <w:r w:rsidRPr="00965002">
        <w:rPr>
          <w:rFonts w:cs="Times New Roman"/>
        </w:rPr>
        <w:t>Título.</w:t>
      </w:r>
    </w:p>
    <w:p w:rsidR="00956A1C" w:rsidRPr="00965002" w:rsidRDefault="00956A1C" w:rsidP="00740C5D">
      <w:pPr>
        <w:numPr>
          <w:ilvl w:val="0"/>
          <w:numId w:val="8"/>
        </w:numPr>
        <w:jc w:val="both"/>
        <w:rPr>
          <w:rFonts w:cs="Times New Roman"/>
        </w:rPr>
      </w:pPr>
      <w:r w:rsidRPr="00965002">
        <w:rPr>
          <w:rFonts w:cs="Times New Roman"/>
        </w:rPr>
        <w:t>Objetivos.</w:t>
      </w:r>
    </w:p>
    <w:p w:rsidR="00956A1C" w:rsidRPr="00965002" w:rsidRDefault="00956A1C" w:rsidP="00740C5D">
      <w:pPr>
        <w:numPr>
          <w:ilvl w:val="0"/>
          <w:numId w:val="8"/>
        </w:numPr>
        <w:jc w:val="both"/>
        <w:rPr>
          <w:rFonts w:cs="Times New Roman"/>
        </w:rPr>
      </w:pPr>
      <w:r w:rsidRPr="00965002">
        <w:rPr>
          <w:rFonts w:cs="Times New Roman"/>
        </w:rPr>
        <w:t>Justificación.</w:t>
      </w:r>
    </w:p>
    <w:p w:rsidR="00956A1C" w:rsidRPr="00965002" w:rsidRDefault="00956A1C" w:rsidP="00740C5D">
      <w:pPr>
        <w:numPr>
          <w:ilvl w:val="0"/>
          <w:numId w:val="8"/>
        </w:numPr>
        <w:jc w:val="both"/>
        <w:rPr>
          <w:rFonts w:cs="Times New Roman"/>
        </w:rPr>
      </w:pPr>
      <w:r w:rsidRPr="00965002">
        <w:rPr>
          <w:rFonts w:cs="Times New Roman"/>
        </w:rPr>
        <w:t>Relevancia.</w:t>
      </w:r>
    </w:p>
    <w:p w:rsidR="00956A1C" w:rsidRPr="00965002" w:rsidRDefault="00956A1C" w:rsidP="00740C5D">
      <w:pPr>
        <w:numPr>
          <w:ilvl w:val="0"/>
          <w:numId w:val="8"/>
        </w:numPr>
        <w:jc w:val="both"/>
        <w:rPr>
          <w:rFonts w:cs="Times New Roman"/>
        </w:rPr>
      </w:pPr>
      <w:r w:rsidRPr="00965002">
        <w:rPr>
          <w:rFonts w:cs="Times New Roman"/>
        </w:rPr>
        <w:t>Cualquier otro aspecto que el autor o autores consideren conveniente.</w:t>
      </w:r>
    </w:p>
    <w:p w:rsidR="007A61DC" w:rsidRPr="00965002" w:rsidRDefault="007A61DC" w:rsidP="00740C5D">
      <w:pPr>
        <w:jc w:val="both"/>
        <w:rPr>
          <w:rFonts w:cs="Times New Roman"/>
        </w:rPr>
      </w:pPr>
    </w:p>
    <w:p w:rsidR="007A61DC" w:rsidRPr="0090389D" w:rsidRDefault="007A61DC" w:rsidP="0090389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El dictamen emitido por los evaluadores puede ser:</w:t>
      </w:r>
    </w:p>
    <w:p w:rsidR="007709DB" w:rsidRPr="00965002" w:rsidRDefault="007709DB" w:rsidP="00740C5D">
      <w:pPr>
        <w:numPr>
          <w:ilvl w:val="0"/>
          <w:numId w:val="9"/>
        </w:numPr>
        <w:jc w:val="both"/>
        <w:rPr>
          <w:rFonts w:cs="Times New Roman"/>
        </w:rPr>
      </w:pPr>
      <w:r w:rsidRPr="00965002">
        <w:rPr>
          <w:rFonts w:cs="Times New Roman"/>
        </w:rPr>
        <w:t>Favorable</w:t>
      </w:r>
      <w:r w:rsidR="007A61DC" w:rsidRPr="00965002">
        <w:rPr>
          <w:rFonts w:cs="Times New Roman"/>
        </w:rPr>
        <w:t>.</w:t>
      </w:r>
    </w:p>
    <w:p w:rsidR="007709DB" w:rsidRPr="00965002" w:rsidRDefault="007709DB" w:rsidP="00740C5D">
      <w:pPr>
        <w:numPr>
          <w:ilvl w:val="0"/>
          <w:numId w:val="9"/>
        </w:numPr>
        <w:jc w:val="both"/>
        <w:rPr>
          <w:rFonts w:cs="Times New Roman"/>
        </w:rPr>
      </w:pPr>
      <w:r w:rsidRPr="00965002">
        <w:rPr>
          <w:rFonts w:cs="Times New Roman"/>
        </w:rPr>
        <w:t>Desfavorable</w:t>
      </w:r>
      <w:r w:rsidR="007A61DC" w:rsidRPr="00965002">
        <w:rPr>
          <w:rFonts w:cs="Times New Roman"/>
        </w:rPr>
        <w:t>.</w:t>
      </w:r>
    </w:p>
    <w:p w:rsidR="007709DB" w:rsidRPr="00965002" w:rsidRDefault="007709DB" w:rsidP="00740C5D">
      <w:pPr>
        <w:numPr>
          <w:ilvl w:val="0"/>
          <w:numId w:val="9"/>
        </w:numPr>
        <w:jc w:val="both"/>
        <w:rPr>
          <w:rFonts w:cs="Times New Roman"/>
        </w:rPr>
      </w:pP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observaciones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caso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lectores</w:t>
      </w:r>
      <w:r w:rsidRPr="00965002">
        <w:rPr>
          <w:rFonts w:eastAsia="Times New Roman" w:cs="Times New Roman"/>
        </w:rPr>
        <w:t xml:space="preserve"> designados </w:t>
      </w:r>
      <w:r w:rsidRPr="00965002">
        <w:rPr>
          <w:rFonts w:cs="Times New Roman"/>
        </w:rPr>
        <w:t>formulen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observaciones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éstas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inmediatamente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puestas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conocimiento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autor.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respuesta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lastRenderedPageBreak/>
        <w:t>autores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observaciones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formuladas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presentarse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plazo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máximo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="00A3252D" w:rsidRPr="00965002">
        <w:rPr>
          <w:rFonts w:cs="Times New Roman"/>
        </w:rPr>
        <w:t>dos semanas</w:t>
      </w:r>
      <w:r w:rsidR="001E6AFE" w:rsidRPr="00965002">
        <w:rPr>
          <w:rFonts w:cs="Times New Roman"/>
        </w:rPr>
        <w:t xml:space="preserve"> calendario</w:t>
      </w:r>
      <w:r w:rsidR="00A3252D" w:rsidRPr="00965002">
        <w:rPr>
          <w:rFonts w:cs="Times New Roman"/>
        </w:rPr>
        <w:t xml:space="preserve">. </w:t>
      </w:r>
      <w:r w:rsidRPr="00965002">
        <w:rPr>
          <w:rFonts w:cs="Times New Roman"/>
        </w:rPr>
        <w:t>Si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término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dicho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plazo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hubiere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recibido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pronunciamiento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entenderá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éste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desiste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</w:t>
      </w:r>
      <w:r w:rsidR="00A3252D" w:rsidRPr="00965002">
        <w:rPr>
          <w:rFonts w:cs="Times New Roman"/>
        </w:rPr>
        <w:t xml:space="preserve"> y debe retirar su documento.</w:t>
      </w:r>
    </w:p>
    <w:p w:rsidR="007A61DC" w:rsidRPr="00965002" w:rsidRDefault="007A61DC" w:rsidP="00740C5D">
      <w:pPr>
        <w:ind w:left="720"/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respuesta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si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hubiere,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puesta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conocimiento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lector</w:t>
      </w:r>
      <w:r w:rsidR="001E6AFE" w:rsidRPr="00965002">
        <w:rPr>
          <w:rFonts w:cs="Times New Roman"/>
        </w:rPr>
        <w:t xml:space="preserve"> especialista (o lectores)</w:t>
      </w:r>
      <w:r w:rsidR="00A3252D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formuló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observaciones,</w:t>
      </w:r>
      <w:r w:rsidRPr="00965002">
        <w:rPr>
          <w:rFonts w:eastAsia="Times New Roman" w:cs="Times New Roman"/>
        </w:rPr>
        <w:t xml:space="preserve"> </w:t>
      </w:r>
      <w:r w:rsidR="001E6AFE" w:rsidRPr="00965002">
        <w:rPr>
          <w:rFonts w:cs="Times New Roman"/>
        </w:rPr>
        <w:t>quien 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plazo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máximo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diez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días</w:t>
      </w:r>
      <w:r w:rsidR="001E6AFE" w:rsidRPr="00965002">
        <w:rPr>
          <w:rFonts w:cs="Times New Roman"/>
        </w:rPr>
        <w:t xml:space="preserve"> laborables</w:t>
      </w:r>
      <w:r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emitir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="00045D4D" w:rsidRPr="00965002">
        <w:rPr>
          <w:rFonts w:cs="Times New Roman"/>
        </w:rPr>
        <w:t>a nueva opinión</w:t>
      </w:r>
      <w:r w:rsidR="001E6AFE" w:rsidRPr="00965002">
        <w:rPr>
          <w:rFonts w:cs="Times New Roman"/>
        </w:rPr>
        <w:t>, que puede ser fa</w:t>
      </w:r>
      <w:r w:rsidRPr="00965002">
        <w:rPr>
          <w:rFonts w:cs="Times New Roman"/>
        </w:rPr>
        <w:t>vorable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desfavorable.</w:t>
      </w:r>
      <w:r w:rsidR="007A61DC" w:rsidRPr="00965002">
        <w:rPr>
          <w:rFonts w:cs="Times New Roman"/>
        </w:rPr>
        <w:t xml:space="preserve"> </w:t>
      </w:r>
      <w:r w:rsidRPr="00965002">
        <w:rPr>
          <w:rFonts w:cs="Times New Roman"/>
        </w:rPr>
        <w:t>Para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pueda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plantearse</w:t>
      </w:r>
      <w:r w:rsidRPr="00965002">
        <w:rPr>
          <w:rFonts w:eastAsia="Times New Roman" w:cs="Times New Roman"/>
        </w:rPr>
        <w:t xml:space="preserve"> </w:t>
      </w:r>
      <w:r w:rsidR="001E6AFE" w:rsidRPr="00965002">
        <w:rPr>
          <w:rFonts w:eastAsia="Times New Roman" w:cs="Times New Roman"/>
        </w:rPr>
        <w:t xml:space="preserve">finalmente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misma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Pr="00965002">
        <w:rPr>
          <w:rFonts w:eastAsia="Times New Roman" w:cs="Times New Roman"/>
        </w:rPr>
        <w:t xml:space="preserve"> </w:t>
      </w:r>
      <w:r w:rsidR="001E6AFE" w:rsidRPr="00965002">
        <w:rPr>
          <w:rFonts w:cs="Times New Roman"/>
        </w:rPr>
        <w:t>recibir informe favorable de los dos lectores especialistas.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caso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producirse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informes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desfavorables,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referencia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publicada.</w:t>
      </w:r>
    </w:p>
    <w:p w:rsidR="007A61DC" w:rsidRPr="00965002" w:rsidRDefault="007A61DC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Director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Ejecutivo</w:t>
      </w:r>
      <w:r w:rsidRPr="00965002">
        <w:rPr>
          <w:rFonts w:eastAsia="Times New Roman" w:cs="Times New Roman"/>
        </w:rPr>
        <w:t xml:space="preserve"> </w:t>
      </w:r>
      <w:r w:rsidR="00161AEE" w:rsidRPr="00965002">
        <w:rPr>
          <w:rFonts w:cs="Times New Roman"/>
        </w:rPr>
        <w:t>de la Editorial Universitaria</w:t>
      </w:r>
      <w:r w:rsidR="00235A7E" w:rsidRPr="00965002">
        <w:rPr>
          <w:rFonts w:cs="Times New Roman"/>
        </w:rPr>
        <w:t>, a través de la Gerencia de Logística,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encargado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elaborar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presupuesto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indicará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costo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impresión,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gastos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previstos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para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diagramación,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carátula,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corrección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pruebas,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corrección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estilo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cualquier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otro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costo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adicional.</w:t>
      </w:r>
      <w:r w:rsidR="00235A7E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decisión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final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presupuesto,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preferirán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propuestas económicas</w:t>
      </w:r>
      <w:r w:rsidRPr="00965002">
        <w:rPr>
          <w:rFonts w:eastAsia="Times New Roman" w:cs="Times New Roman"/>
        </w:rPr>
        <w:t xml:space="preserve"> más asequibles para la universidad, pero sin descuidar la calidad de la edición e impresión. </w:t>
      </w:r>
      <w:r w:rsidRPr="00965002">
        <w:rPr>
          <w:rFonts w:cs="Times New Roman"/>
        </w:rPr>
        <w:t xml:space="preserve"> </w:t>
      </w:r>
    </w:p>
    <w:p w:rsidR="007A61DC" w:rsidRPr="00965002" w:rsidRDefault="007A61DC" w:rsidP="00740C5D">
      <w:pPr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docentes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UPAGU</w:t>
      </w:r>
      <w:r w:rsidR="007A61DC" w:rsidRPr="00965002">
        <w:rPr>
          <w:rFonts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les asignará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hasta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20%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su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carga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académica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respectiva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para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dedicación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autoría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 investigación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tiene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estar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claramente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estipulado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proyecto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 libro.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709DB" w:rsidRPr="00965002" w:rsidRDefault="007709DB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Todo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libro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producto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exhibir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forma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obligatoria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siguientes</w:t>
      </w:r>
      <w:r w:rsidR="007A61DC" w:rsidRPr="00965002">
        <w:rPr>
          <w:rFonts w:cs="Times New Roman"/>
        </w:rPr>
        <w:t xml:space="preserve"> indicaciones:</w:t>
      </w:r>
    </w:p>
    <w:p w:rsidR="007A61DC" w:rsidRPr="00965002" w:rsidRDefault="007A61DC" w:rsidP="00740C5D">
      <w:pPr>
        <w:pStyle w:val="Prrafodelista"/>
        <w:rPr>
          <w:rFonts w:cs="Times New Roman"/>
          <w:szCs w:val="24"/>
        </w:rPr>
      </w:pP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Título.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Nombre</w:t>
      </w:r>
      <w:r w:rsidR="00045D4D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Nombre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traductor,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adaptador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y/o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compilador</w:t>
      </w:r>
      <w:r w:rsidR="00045D4D"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si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hubiera.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Símbolo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derechos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reservados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(</w:t>
      </w:r>
      <w:r w:rsidRPr="00965002">
        <w:rPr>
          <w:rFonts w:cs="Times New Roman"/>
          <w:i/>
          <w:iCs/>
        </w:rPr>
        <w:t>copyright</w:t>
      </w:r>
      <w:r w:rsidRPr="00965002">
        <w:rPr>
          <w:rFonts w:cs="Times New Roman"/>
        </w:rPr>
        <w:t>)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indicación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nombre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</w:t>
      </w:r>
      <w:r w:rsidR="00161AEE" w:rsidRPr="00965002">
        <w:rPr>
          <w:rFonts w:cs="Times New Roman"/>
        </w:rPr>
        <w:t>, además de la Editorial Universitaria</w:t>
      </w:r>
      <w:r w:rsidR="00235A7E" w:rsidRPr="00965002">
        <w:rPr>
          <w:rFonts w:cs="Times New Roman"/>
        </w:rPr>
        <w:t xml:space="preserve"> de la UPAGU</w:t>
      </w:r>
      <w:r w:rsidR="007A61DC" w:rsidRPr="00965002">
        <w:rPr>
          <w:rFonts w:cs="Times New Roman"/>
        </w:rPr>
        <w:t xml:space="preserve"> y el año de la primera publicación.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Identificación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artistas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gráficos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intervienen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="00235A7E" w:rsidRPr="00965002">
        <w:rPr>
          <w:rFonts w:cs="Times New Roman"/>
        </w:rPr>
        <w:t>obra (</w:t>
      </w:r>
      <w:r w:rsidR="00543021" w:rsidRPr="00965002">
        <w:rPr>
          <w:rFonts w:cs="Times New Roman"/>
        </w:rPr>
        <w:t xml:space="preserve">diagramadores, diseñadores, </w:t>
      </w:r>
      <w:r w:rsidR="00235A7E" w:rsidRPr="00965002">
        <w:rPr>
          <w:rFonts w:cs="Times New Roman"/>
        </w:rPr>
        <w:t>ilustradores, fotógrafos, etc.).</w:t>
      </w:r>
    </w:p>
    <w:p w:rsidR="001E6AFE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Nombre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domicilio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</w:t>
      </w:r>
      <w:r w:rsidR="001E6AFE" w:rsidRPr="00965002">
        <w:rPr>
          <w:rFonts w:cs="Times New Roman"/>
        </w:rPr>
        <w:t>.</w:t>
      </w:r>
    </w:p>
    <w:p w:rsidR="001E6AFE" w:rsidRPr="00965002" w:rsidRDefault="001E6AFE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Año de edición.</w:t>
      </w:r>
    </w:p>
    <w:p w:rsidR="001E6AFE" w:rsidRPr="00965002" w:rsidRDefault="001E6AFE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Tiraje de  la edición.</w:t>
      </w:r>
      <w:r w:rsidR="007709DB" w:rsidRPr="00965002">
        <w:rPr>
          <w:rFonts w:eastAsia="Times New Roman" w:cs="Times New Roman"/>
        </w:rPr>
        <w:t xml:space="preserve"> 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Pie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imprenta,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nombre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domicilio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impresor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reproductor.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Registro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ISBN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ISSN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ISMN,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según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corresponda.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Código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barras.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Bibliografía</w:t>
      </w:r>
      <w:r w:rsidR="001E6AFE" w:rsidRPr="00965002">
        <w:rPr>
          <w:rFonts w:cs="Times New Roman"/>
        </w:rPr>
        <w:t xml:space="preserve"> </w:t>
      </w:r>
      <w:r w:rsidRPr="00965002">
        <w:rPr>
          <w:rFonts w:cs="Times New Roman"/>
        </w:rPr>
        <w:t>siguiendo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normas</w:t>
      </w:r>
      <w:r w:rsidRPr="00965002">
        <w:rPr>
          <w:rFonts w:eastAsia="Times New Roman" w:cs="Times New Roman"/>
        </w:rPr>
        <w:t xml:space="preserve"> técnicas de acuerdo a cada especialidad.</w:t>
      </w:r>
    </w:p>
    <w:p w:rsidR="007709DB" w:rsidRPr="00965002" w:rsidRDefault="007709DB" w:rsidP="00740C5D">
      <w:pPr>
        <w:numPr>
          <w:ilvl w:val="0"/>
          <w:numId w:val="10"/>
        </w:numPr>
        <w:jc w:val="both"/>
        <w:rPr>
          <w:rFonts w:cs="Times New Roman"/>
        </w:rPr>
      </w:pP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todas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publicaciones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Universidad,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deberá</w:t>
      </w:r>
      <w:r w:rsidR="001E6AFE" w:rsidRPr="00965002">
        <w:rPr>
          <w:rFonts w:cs="Times New Roman"/>
        </w:rPr>
        <w:t xml:space="preserve"> figurar de modo ostensible su logotipo institucional.</w:t>
      </w:r>
    </w:p>
    <w:p w:rsidR="00A877C1" w:rsidRPr="00965002" w:rsidRDefault="00A877C1" w:rsidP="00740C5D">
      <w:pPr>
        <w:ind w:left="1080"/>
        <w:jc w:val="both"/>
        <w:rPr>
          <w:rFonts w:cs="Times New Roman"/>
        </w:rPr>
      </w:pPr>
    </w:p>
    <w:p w:rsidR="007709DB" w:rsidRPr="00965002" w:rsidRDefault="00045D4D" w:rsidP="00740C5D">
      <w:pPr>
        <w:numPr>
          <w:ilvl w:val="0"/>
          <w:numId w:val="1"/>
        </w:numPr>
        <w:jc w:val="both"/>
        <w:rPr>
          <w:rFonts w:cs="Times New Roman"/>
        </w:rPr>
      </w:pPr>
      <w:r w:rsidRPr="00965002">
        <w:rPr>
          <w:rFonts w:cs="Times New Roman"/>
        </w:rPr>
        <w:t>Las nuevas publicaciones se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presentará</w:t>
      </w:r>
      <w:r w:rsidRPr="00965002">
        <w:rPr>
          <w:rFonts w:cs="Times New Roman"/>
        </w:rPr>
        <w:t>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un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acto</w:t>
      </w:r>
      <w:r w:rsidR="007709DB" w:rsidRPr="00965002">
        <w:rPr>
          <w:rFonts w:eastAsia="Times New Roman" w:cs="Times New Roman"/>
        </w:rPr>
        <w:t xml:space="preserve"> </w:t>
      </w:r>
      <w:r w:rsidRPr="00965002">
        <w:rPr>
          <w:rFonts w:eastAsia="Times New Roman" w:cs="Times New Roman"/>
        </w:rPr>
        <w:t>académico dentro o fuera de la universidad.</w:t>
      </w:r>
      <w:r w:rsidR="007709DB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 UPAGU presenta, usualmente, todas sus publicaciones en un acto académico con motivo del aniversario de la universidad.</w:t>
      </w:r>
    </w:p>
    <w:p w:rsidR="007709DB" w:rsidRPr="00965002" w:rsidRDefault="007709DB" w:rsidP="00740C5D">
      <w:pPr>
        <w:jc w:val="both"/>
        <w:rPr>
          <w:rFonts w:cs="Times New Roman"/>
        </w:rPr>
      </w:pPr>
    </w:p>
    <w:p w:rsidR="007A61DC" w:rsidRPr="00965002" w:rsidRDefault="0046220F" w:rsidP="00740C5D">
      <w:pPr>
        <w:pStyle w:val="Ttulo1"/>
        <w:spacing w:before="0" w:after="0"/>
        <w:jc w:val="both"/>
        <w:rPr>
          <w:rFonts w:cs="Times New Roman"/>
          <w:szCs w:val="24"/>
        </w:rPr>
      </w:pPr>
      <w:bookmarkStart w:id="13" w:name="_Toc470206597"/>
      <w:r w:rsidRPr="00965002">
        <w:rPr>
          <w:rFonts w:cs="Times New Roman"/>
          <w:szCs w:val="24"/>
        </w:rPr>
        <w:lastRenderedPageBreak/>
        <w:t xml:space="preserve">ANEXO II. </w:t>
      </w:r>
      <w:r w:rsidR="007709DB" w:rsidRPr="00965002">
        <w:rPr>
          <w:rFonts w:cs="Times New Roman"/>
          <w:szCs w:val="24"/>
        </w:rPr>
        <w:t>CONTRATO</w:t>
      </w:r>
      <w:r w:rsidR="00F3565C" w:rsidRPr="00965002">
        <w:rPr>
          <w:rFonts w:cs="Times New Roman"/>
          <w:szCs w:val="24"/>
        </w:rPr>
        <w:t>S</w:t>
      </w:r>
      <w:r w:rsidR="00161AEE" w:rsidRPr="00965002">
        <w:rPr>
          <w:rFonts w:cs="Times New Roman"/>
          <w:szCs w:val="24"/>
        </w:rPr>
        <w:t xml:space="preserve"> DE EDICIÓN </w:t>
      </w:r>
      <w:bookmarkEnd w:id="13"/>
    </w:p>
    <w:p w:rsidR="00F4437A" w:rsidRPr="00965002" w:rsidRDefault="00F4437A" w:rsidP="00740C5D">
      <w:pPr>
        <w:jc w:val="both"/>
        <w:rPr>
          <w:rFonts w:cs="Times New Roman"/>
          <w:b/>
          <w:bCs/>
          <w:i/>
          <w:iCs/>
        </w:rPr>
      </w:pPr>
    </w:p>
    <w:p w:rsidR="007709DB" w:rsidRPr="00965002" w:rsidRDefault="007709DB" w:rsidP="00740C5D">
      <w:pPr>
        <w:numPr>
          <w:ilvl w:val="1"/>
          <w:numId w:val="1"/>
        </w:numPr>
        <w:jc w:val="both"/>
        <w:rPr>
          <w:rFonts w:cs="Times New Roman"/>
          <w:b/>
          <w:bCs/>
          <w:i/>
          <w:iCs/>
        </w:rPr>
      </w:pPr>
      <w:r w:rsidRPr="00965002">
        <w:rPr>
          <w:rFonts w:cs="Times New Roman"/>
        </w:rPr>
        <w:t>Para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cada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</w:t>
      </w:r>
      <w:r w:rsidRPr="00965002">
        <w:rPr>
          <w:rFonts w:eastAsia="Times New Roman" w:cs="Times New Roman"/>
        </w:rPr>
        <w:t xml:space="preserve"> </w:t>
      </w:r>
      <w:r w:rsidR="00045D4D"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publicarse,</w:t>
      </w:r>
      <w:r w:rsidRPr="00965002">
        <w:rPr>
          <w:rFonts w:eastAsia="Times New Roman" w:cs="Times New Roman"/>
        </w:rPr>
        <w:t xml:space="preserve"> </w:t>
      </w:r>
      <w:r w:rsidR="00161AEE" w:rsidRPr="00965002">
        <w:rPr>
          <w:rFonts w:cs="Times New Roman"/>
        </w:rPr>
        <w:t>la Editorial Universitaria</w:t>
      </w:r>
      <w:r w:rsidRPr="00965002">
        <w:rPr>
          <w:rFonts w:cs="Times New Roman"/>
        </w:rPr>
        <w:t>,</w:t>
      </w:r>
      <w:r w:rsidRPr="00965002">
        <w:rPr>
          <w:rFonts w:eastAsia="Times New Roman" w:cs="Times New Roman"/>
        </w:rPr>
        <w:t xml:space="preserve"> en la persona del Gerente General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representación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Universidad,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firmará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contrato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edición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autores,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acuerdo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políticas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establecidas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respecto</w:t>
      </w:r>
      <w:r w:rsidRPr="00965002">
        <w:rPr>
          <w:rFonts w:eastAsia="Times New Roman" w:cs="Times New Roman"/>
        </w:rPr>
        <w:t xml:space="preserve"> </w:t>
      </w:r>
      <w:r w:rsidR="00F21540" w:rsidRPr="00965002">
        <w:rPr>
          <w:rFonts w:eastAsia="Times New Roman" w:cs="Times New Roman"/>
        </w:rPr>
        <w:t>(</w:t>
      </w:r>
      <w:r w:rsidR="00F21540" w:rsidRPr="00965002">
        <w:rPr>
          <w:rFonts w:eastAsia="Times New Roman" w:cs="Times New Roman"/>
          <w:i/>
        </w:rPr>
        <w:t>Políticas de protección de la propiedad intelectual – UPAGU</w:t>
      </w:r>
      <w:r w:rsidR="00F21540" w:rsidRPr="00965002">
        <w:rPr>
          <w:rFonts w:eastAsia="Times New Roman" w:cs="Times New Roman"/>
        </w:rPr>
        <w:t>)</w:t>
      </w:r>
      <w:r w:rsidR="00914316" w:rsidRPr="00965002">
        <w:rPr>
          <w:rFonts w:eastAsia="Times New Roman" w:cs="Times New Roman"/>
        </w:rPr>
        <w:t xml:space="preserve">, el </w:t>
      </w:r>
      <w:r w:rsidR="00914316" w:rsidRPr="00965002">
        <w:rPr>
          <w:rFonts w:eastAsia="Times New Roman" w:cs="Times New Roman"/>
          <w:i/>
        </w:rPr>
        <w:t>Reglamento de la Editorial Universitaria</w:t>
      </w:r>
      <w:r w:rsidR="00F21540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normas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presente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Anexo.</w:t>
      </w:r>
    </w:p>
    <w:p w:rsidR="00A877C1" w:rsidRPr="00965002" w:rsidRDefault="00A877C1" w:rsidP="00740C5D">
      <w:pPr>
        <w:ind w:left="1080"/>
        <w:jc w:val="both"/>
        <w:rPr>
          <w:rFonts w:cs="Times New Roman"/>
          <w:b/>
          <w:bCs/>
          <w:i/>
          <w:iCs/>
        </w:rPr>
      </w:pPr>
    </w:p>
    <w:p w:rsidR="007709DB" w:rsidRPr="00965002" w:rsidRDefault="007709DB" w:rsidP="00740C5D">
      <w:pPr>
        <w:numPr>
          <w:ilvl w:val="1"/>
          <w:numId w:val="1"/>
        </w:numPr>
        <w:jc w:val="both"/>
        <w:rPr>
          <w:rFonts w:cs="Times New Roman"/>
          <w:b/>
          <w:bCs/>
          <w:i/>
          <w:iCs/>
        </w:rPr>
      </w:pP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asegurarán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="00840770" w:rsidRPr="00965002">
        <w:rPr>
          <w:rFonts w:eastAsia="Times New Roman" w:cs="Times New Roman"/>
        </w:rPr>
        <w:t>su trabajo es original 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inédito</w:t>
      </w:r>
      <w:r w:rsidR="00840770" w:rsidRPr="00965002">
        <w:rPr>
          <w:rFonts w:cs="Times New Roman"/>
        </w:rPr>
        <w:t>.</w:t>
      </w:r>
      <w:r w:rsidRPr="00965002">
        <w:rPr>
          <w:rFonts w:eastAsia="Times New Roman" w:cs="Times New Roman"/>
        </w:rPr>
        <w:t xml:space="preserve"> </w:t>
      </w:r>
    </w:p>
    <w:p w:rsidR="00A877C1" w:rsidRPr="00965002" w:rsidRDefault="00A877C1" w:rsidP="00740C5D">
      <w:pPr>
        <w:rPr>
          <w:rFonts w:cs="Times New Roman"/>
          <w:b/>
          <w:bCs/>
          <w:i/>
          <w:iCs/>
        </w:rPr>
      </w:pPr>
    </w:p>
    <w:p w:rsidR="00840770" w:rsidRPr="00965002" w:rsidRDefault="007709DB" w:rsidP="00740C5D">
      <w:pPr>
        <w:numPr>
          <w:ilvl w:val="1"/>
          <w:numId w:val="1"/>
        </w:numPr>
        <w:jc w:val="both"/>
        <w:rPr>
          <w:rFonts w:cs="Times New Roman"/>
          <w:b/>
          <w:bCs/>
          <w:i/>
          <w:iCs/>
        </w:rPr>
      </w:pP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autores</w:t>
      </w:r>
      <w:r w:rsidRPr="00965002">
        <w:rPr>
          <w:rFonts w:eastAsia="Times New Roman" w:cs="Times New Roman"/>
        </w:rPr>
        <w:t xml:space="preserve"> </w:t>
      </w:r>
      <w:r w:rsidR="0046220F" w:rsidRPr="00965002">
        <w:rPr>
          <w:rFonts w:eastAsia="Times New Roman" w:cs="Times New Roman"/>
        </w:rPr>
        <w:t xml:space="preserve">indicarán con una carta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liberan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UPAGU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toda</w:t>
      </w:r>
      <w:r w:rsidR="0046220F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responsabilidad</w:t>
      </w:r>
      <w:r w:rsidRPr="00965002">
        <w:rPr>
          <w:rFonts w:eastAsia="Times New Roman" w:cs="Times New Roman"/>
        </w:rPr>
        <w:t xml:space="preserve"> </w:t>
      </w:r>
      <w:r w:rsidR="0046220F" w:rsidRPr="00965002">
        <w:rPr>
          <w:rFonts w:eastAsia="Times New Roman" w:cs="Times New Roman"/>
        </w:rPr>
        <w:t xml:space="preserve">legal </w:t>
      </w:r>
      <w:r w:rsidRPr="00965002">
        <w:rPr>
          <w:rFonts w:cs="Times New Roman"/>
        </w:rPr>
        <w:t>respecto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</w:t>
      </w:r>
      <w:r w:rsidR="0046220F" w:rsidRPr="00965002">
        <w:rPr>
          <w:rFonts w:cs="Times New Roman"/>
        </w:rPr>
        <w:t xml:space="preserve"> </w:t>
      </w:r>
      <w:r w:rsidRPr="00965002">
        <w:rPr>
          <w:rFonts w:cs="Times New Roman"/>
        </w:rPr>
        <w:t>l</w:t>
      </w:r>
      <w:r w:rsidR="0046220F" w:rsidRPr="00965002">
        <w:rPr>
          <w:rFonts w:cs="Times New Roman"/>
        </w:rPr>
        <w:t>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contenido</w:t>
      </w:r>
      <w:r w:rsidR="0046220F" w:rsidRPr="00965002">
        <w:rPr>
          <w:rFonts w:cs="Times New Roman"/>
        </w:rPr>
        <w:t>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su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trabajo</w:t>
      </w:r>
      <w:r w:rsidR="00840770" w:rsidRPr="00965002">
        <w:rPr>
          <w:rFonts w:cs="Times New Roman"/>
        </w:rPr>
        <w:t xml:space="preserve"> y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trabajo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sea</w:t>
      </w:r>
      <w:r w:rsidRPr="00965002">
        <w:rPr>
          <w:rFonts w:eastAsia="Times New Roman" w:cs="Times New Roman"/>
        </w:rPr>
        <w:t xml:space="preserve">   </w:t>
      </w:r>
      <w:r w:rsidRPr="00965002">
        <w:rPr>
          <w:rFonts w:cs="Times New Roman"/>
        </w:rPr>
        <w:t>publicado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acuerdo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política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UPAGU,</w:t>
      </w:r>
      <w:r w:rsidR="00F4437A" w:rsidRPr="00965002">
        <w:rPr>
          <w:rFonts w:cs="Times New Roman"/>
        </w:rPr>
        <w:t xml:space="preserve"> </w:t>
      </w:r>
      <w:r w:rsidR="00840770" w:rsidRPr="00965002">
        <w:rPr>
          <w:rFonts w:cs="Times New Roman"/>
        </w:rPr>
        <w:t xml:space="preserve">como la cesión del </w:t>
      </w:r>
      <w:r w:rsidRPr="00965002">
        <w:rPr>
          <w:rFonts w:cs="Times New Roman"/>
          <w:i/>
          <w:iCs/>
        </w:rPr>
        <w:t>copyright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="00840770" w:rsidRPr="00965002">
        <w:rPr>
          <w:rFonts w:cs="Times New Roman"/>
        </w:rPr>
        <w:t>la difusión</w:t>
      </w:r>
      <w:r w:rsidR="00F4437A" w:rsidRPr="00965002">
        <w:rPr>
          <w:rFonts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la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obra</w:t>
      </w:r>
      <w:r w:rsidR="00840770" w:rsidRPr="00965002">
        <w:rPr>
          <w:rFonts w:cs="Times New Roman"/>
        </w:rPr>
        <w:t>.</w:t>
      </w:r>
    </w:p>
    <w:p w:rsidR="00840770" w:rsidRPr="00965002" w:rsidRDefault="00840770" w:rsidP="00740C5D">
      <w:pPr>
        <w:rPr>
          <w:rFonts w:eastAsia="Times New Roman" w:cs="Times New Roman"/>
        </w:rPr>
      </w:pPr>
    </w:p>
    <w:p w:rsidR="00A877C1" w:rsidRPr="00965002" w:rsidRDefault="00840770" w:rsidP="00740C5D">
      <w:pPr>
        <w:numPr>
          <w:ilvl w:val="1"/>
          <w:numId w:val="1"/>
        </w:numPr>
        <w:jc w:val="both"/>
        <w:rPr>
          <w:rFonts w:cs="Times New Roman"/>
          <w:b/>
          <w:bCs/>
          <w:i/>
          <w:iCs/>
        </w:rPr>
      </w:pPr>
      <w:r w:rsidRPr="00965002">
        <w:rPr>
          <w:rFonts w:cs="Times New Roman"/>
        </w:rPr>
        <w:t>L</w:t>
      </w:r>
      <w:r w:rsidR="007709DB" w:rsidRPr="00965002">
        <w:rPr>
          <w:rFonts w:cs="Times New Roman"/>
        </w:rPr>
        <w:t>a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compensación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que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el</w:t>
      </w:r>
      <w:r w:rsidR="00F4437A" w:rsidRPr="00965002">
        <w:rPr>
          <w:rFonts w:cs="Times New Roman"/>
        </w:rPr>
        <w:t xml:space="preserve"> </w:t>
      </w:r>
      <w:r w:rsidR="007709DB" w:rsidRPr="00965002">
        <w:rPr>
          <w:rFonts w:cs="Times New Roman"/>
        </w:rPr>
        <w:t>autor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o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los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autores</w:t>
      </w:r>
      <w:r w:rsidR="007709DB"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reciba</w:t>
      </w:r>
      <w:r w:rsidR="007709DB" w:rsidRPr="00965002">
        <w:rPr>
          <w:rFonts w:cs="Times New Roman"/>
        </w:rPr>
        <w:t>n</w:t>
      </w:r>
      <w:r w:rsidRPr="00965002">
        <w:rPr>
          <w:rFonts w:eastAsia="Times New Roman" w:cs="Times New Roman"/>
        </w:rPr>
        <w:t>, en ejemplares o una subvención, aparecerá detallado en el contrato.</w:t>
      </w:r>
    </w:p>
    <w:p w:rsidR="00A877C1" w:rsidRPr="00965002" w:rsidRDefault="00A877C1" w:rsidP="00740C5D">
      <w:pPr>
        <w:rPr>
          <w:rFonts w:cs="Times New Roman"/>
          <w:b/>
          <w:bCs/>
          <w:i/>
          <w:iCs/>
        </w:rPr>
      </w:pPr>
    </w:p>
    <w:p w:rsidR="007709DB" w:rsidRPr="00965002" w:rsidRDefault="00840770" w:rsidP="00740C5D">
      <w:pPr>
        <w:numPr>
          <w:ilvl w:val="1"/>
          <w:numId w:val="1"/>
        </w:numPr>
        <w:jc w:val="both"/>
        <w:rPr>
          <w:rFonts w:cs="Times New Roman"/>
          <w:b/>
          <w:bCs/>
          <w:i/>
          <w:iCs/>
        </w:rPr>
      </w:pPr>
      <w:r w:rsidRPr="00965002">
        <w:rPr>
          <w:rFonts w:cs="Times New Roman"/>
        </w:rPr>
        <w:t>L</w:t>
      </w:r>
      <w:r w:rsidR="00161AEE" w:rsidRPr="00965002">
        <w:rPr>
          <w:rFonts w:cs="Times New Roman"/>
        </w:rPr>
        <w:t>a Editorial Universitaria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se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compromete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a</w:t>
      </w:r>
      <w:r w:rsidR="007709DB" w:rsidRPr="00965002">
        <w:rPr>
          <w:rFonts w:eastAsia="Times New Roman" w:cs="Times New Roman"/>
        </w:rPr>
        <w:t xml:space="preserve">  </w:t>
      </w:r>
      <w:r w:rsidR="007709DB" w:rsidRPr="00965002">
        <w:rPr>
          <w:rFonts w:cs="Times New Roman"/>
        </w:rPr>
        <w:t>realizar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la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edición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de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la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obra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los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plazos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y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en</w:t>
      </w:r>
      <w:r w:rsidR="007709DB" w:rsidRPr="00965002">
        <w:rPr>
          <w:rFonts w:eastAsia="Times New Roman" w:cs="Times New Roman"/>
        </w:rPr>
        <w:t xml:space="preserve"> </w:t>
      </w:r>
      <w:r w:rsidR="00887E73" w:rsidRPr="00965002">
        <w:rPr>
          <w:rFonts w:cs="Times New Roman"/>
        </w:rPr>
        <w:t>la</w:t>
      </w:r>
      <w:r w:rsidR="00887E73" w:rsidRPr="00965002">
        <w:rPr>
          <w:rFonts w:eastAsia="Times New Roman" w:cs="Times New Roman"/>
        </w:rPr>
        <w:t xml:space="preserve"> </w:t>
      </w:r>
      <w:r w:rsidR="00887E73" w:rsidRPr="00965002">
        <w:rPr>
          <w:rFonts w:cs="Times New Roman"/>
        </w:rPr>
        <w:t>forma</w:t>
      </w:r>
      <w:r w:rsidR="00887E73" w:rsidRPr="00965002">
        <w:rPr>
          <w:rFonts w:eastAsia="Times New Roman" w:cs="Times New Roman"/>
        </w:rPr>
        <w:t xml:space="preserve"> </w:t>
      </w:r>
      <w:r w:rsidR="00887E73" w:rsidRPr="00965002">
        <w:rPr>
          <w:rFonts w:cs="Times New Roman"/>
        </w:rPr>
        <w:t>establecida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en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el</w:t>
      </w:r>
      <w:r w:rsidR="007709DB" w:rsidRPr="00965002">
        <w:rPr>
          <w:rFonts w:eastAsia="Times New Roman" w:cs="Times New Roman"/>
        </w:rPr>
        <w:t xml:space="preserve"> </w:t>
      </w:r>
      <w:r w:rsidR="007709DB" w:rsidRPr="00965002">
        <w:rPr>
          <w:rFonts w:cs="Times New Roman"/>
        </w:rPr>
        <w:t>contrato</w:t>
      </w:r>
      <w:r w:rsidRPr="00965002">
        <w:rPr>
          <w:rFonts w:cs="Times New Roman"/>
        </w:rPr>
        <w:t>.</w:t>
      </w:r>
    </w:p>
    <w:p w:rsidR="00A877C1" w:rsidRPr="00965002" w:rsidRDefault="00A877C1" w:rsidP="00740C5D">
      <w:pPr>
        <w:rPr>
          <w:rFonts w:cs="Times New Roman"/>
          <w:b/>
          <w:bCs/>
          <w:i/>
          <w:iCs/>
        </w:rPr>
      </w:pPr>
    </w:p>
    <w:p w:rsidR="007709DB" w:rsidRPr="00965002" w:rsidRDefault="007709DB" w:rsidP="00740C5D">
      <w:pPr>
        <w:numPr>
          <w:ilvl w:val="1"/>
          <w:numId w:val="1"/>
        </w:numPr>
        <w:jc w:val="both"/>
        <w:rPr>
          <w:rFonts w:cs="Times New Roman"/>
          <w:b/>
          <w:bCs/>
          <w:i/>
          <w:iCs/>
        </w:rPr>
      </w:pPr>
      <w:r w:rsidRPr="00965002">
        <w:rPr>
          <w:rFonts w:cs="Times New Roman"/>
        </w:rPr>
        <w:t>Todos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aquellos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aspectos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legales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editoriales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que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no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contemplen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="00F4437A" w:rsidRPr="00965002">
        <w:rPr>
          <w:rFonts w:cs="Times New Roman"/>
        </w:rPr>
        <w:t xml:space="preserve"> </w:t>
      </w:r>
      <w:r w:rsidRPr="00965002">
        <w:rPr>
          <w:rFonts w:cs="Times New Roman"/>
        </w:rPr>
        <w:t>contrato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respectivo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se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resolverán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de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común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acuerdo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entre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autor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y</w:t>
      </w:r>
      <w:r w:rsidRPr="00965002">
        <w:rPr>
          <w:rFonts w:eastAsia="Times New Roman" w:cs="Times New Roman"/>
        </w:rPr>
        <w:t xml:space="preserve"> </w:t>
      </w:r>
      <w:r w:rsidRPr="00965002">
        <w:rPr>
          <w:rFonts w:cs="Times New Roman"/>
        </w:rPr>
        <w:t>el Comité Editorial.</w:t>
      </w:r>
    </w:p>
    <w:p w:rsidR="00A3252D" w:rsidRPr="00965002" w:rsidRDefault="00A3252D" w:rsidP="00740C5D">
      <w:pPr>
        <w:pStyle w:val="Prrafodelista"/>
        <w:rPr>
          <w:rFonts w:cs="Times New Roman"/>
          <w:b/>
          <w:bCs/>
          <w:i/>
          <w:iCs/>
          <w:szCs w:val="24"/>
        </w:rPr>
      </w:pPr>
    </w:p>
    <w:p w:rsidR="00A3252D" w:rsidRPr="00965002" w:rsidRDefault="00A3252D" w:rsidP="00740C5D">
      <w:pPr>
        <w:ind w:left="1080"/>
        <w:jc w:val="both"/>
        <w:rPr>
          <w:rFonts w:cs="Times New Roman"/>
          <w:b/>
          <w:bCs/>
          <w:i/>
          <w:iCs/>
        </w:rPr>
      </w:pPr>
    </w:p>
    <w:sectPr w:rsidR="00A3252D" w:rsidRPr="00965002" w:rsidSect="00091878">
      <w:pgSz w:w="11906" w:h="16838" w:code="9"/>
      <w:pgMar w:top="1417" w:right="1701" w:bottom="1417" w:left="1701" w:header="720" w:footer="720" w:gutter="0"/>
      <w:pgNumType w:start="4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A6" w:rsidRDefault="004C43A6" w:rsidP="00F3565C">
      <w:r>
        <w:separator/>
      </w:r>
    </w:p>
  </w:endnote>
  <w:endnote w:type="continuationSeparator" w:id="0">
    <w:p w:rsidR="004C43A6" w:rsidRDefault="004C43A6" w:rsidP="00F3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433217"/>
      <w:docPartObj>
        <w:docPartGallery w:val="Page Numbers (Bottom of Page)"/>
        <w:docPartUnique/>
      </w:docPartObj>
    </w:sdtPr>
    <w:sdtEndPr/>
    <w:sdtContent>
      <w:p w:rsidR="00091878" w:rsidRDefault="000918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880" w:rsidRPr="00656880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A6" w:rsidRDefault="004C43A6" w:rsidP="00F3565C">
      <w:r>
        <w:separator/>
      </w:r>
    </w:p>
  </w:footnote>
  <w:footnote w:type="continuationSeparator" w:id="0">
    <w:p w:rsidR="004C43A6" w:rsidRDefault="004C43A6" w:rsidP="00F3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F4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6011CF"/>
    <w:multiLevelType w:val="multilevel"/>
    <w:tmpl w:val="63400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3976FE"/>
    <w:multiLevelType w:val="multilevel"/>
    <w:tmpl w:val="14B83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16353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7B20F1"/>
    <w:multiLevelType w:val="hybridMultilevel"/>
    <w:tmpl w:val="0D42DBBC"/>
    <w:lvl w:ilvl="0" w:tplc="5A225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5554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6D3498"/>
    <w:multiLevelType w:val="hybridMultilevel"/>
    <w:tmpl w:val="E52A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C2D35"/>
    <w:multiLevelType w:val="hybridMultilevel"/>
    <w:tmpl w:val="B3881872"/>
    <w:lvl w:ilvl="0" w:tplc="14DC8FC4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42564"/>
    <w:multiLevelType w:val="hybridMultilevel"/>
    <w:tmpl w:val="6FA0D96C"/>
    <w:lvl w:ilvl="0" w:tplc="8A2C2B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D6C66"/>
    <w:multiLevelType w:val="hybridMultilevel"/>
    <w:tmpl w:val="8610B596"/>
    <w:lvl w:ilvl="0" w:tplc="6A522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B689C"/>
    <w:multiLevelType w:val="hybridMultilevel"/>
    <w:tmpl w:val="E3B8C146"/>
    <w:lvl w:ilvl="0" w:tplc="301E3E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DE16B1"/>
    <w:multiLevelType w:val="hybridMultilevel"/>
    <w:tmpl w:val="03181AFC"/>
    <w:lvl w:ilvl="0" w:tplc="88082D28">
      <w:start w:val="4"/>
      <w:numFmt w:val="bullet"/>
      <w:lvlText w:val="-"/>
      <w:lvlJc w:val="left"/>
      <w:pPr>
        <w:ind w:left="1080" w:hanging="360"/>
      </w:pPr>
      <w:rPr>
        <w:rFonts w:ascii="Times New Roman" w:eastAsia="Droid Sans Fallback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F90E49"/>
    <w:multiLevelType w:val="hybridMultilevel"/>
    <w:tmpl w:val="62A6DB34"/>
    <w:lvl w:ilvl="0" w:tplc="1ABAAD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A17D7"/>
    <w:multiLevelType w:val="hybridMultilevel"/>
    <w:tmpl w:val="3D2E70F4"/>
    <w:lvl w:ilvl="0" w:tplc="DBF87D2A">
      <w:start w:val="1"/>
      <w:numFmt w:val="lowerLetter"/>
      <w:lvlText w:val="%1)"/>
      <w:lvlJc w:val="left"/>
      <w:pPr>
        <w:ind w:left="720" w:hanging="360"/>
      </w:pPr>
      <w:rPr>
        <w:rFonts w:eastAsia="Droid Sans Fallbac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269B"/>
    <w:multiLevelType w:val="hybridMultilevel"/>
    <w:tmpl w:val="5FF2317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F6BC8"/>
    <w:multiLevelType w:val="hybridMultilevel"/>
    <w:tmpl w:val="37144F9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83EA42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03CCA"/>
    <w:multiLevelType w:val="hybridMultilevel"/>
    <w:tmpl w:val="81040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81BFE"/>
    <w:multiLevelType w:val="multilevel"/>
    <w:tmpl w:val="B6E87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070727"/>
    <w:multiLevelType w:val="multilevel"/>
    <w:tmpl w:val="26FAD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5E020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FC0AE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6A1A22"/>
    <w:multiLevelType w:val="hybridMultilevel"/>
    <w:tmpl w:val="596E692C"/>
    <w:lvl w:ilvl="0" w:tplc="AE269890">
      <w:start w:val="17"/>
      <w:numFmt w:val="bullet"/>
      <w:lvlText w:val="-"/>
      <w:lvlJc w:val="left"/>
      <w:pPr>
        <w:ind w:left="1800" w:hanging="360"/>
      </w:pPr>
      <w:rPr>
        <w:rFonts w:ascii="Times New Roman" w:eastAsia="Droid Sans Fallback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3E51A01"/>
    <w:multiLevelType w:val="hybridMultilevel"/>
    <w:tmpl w:val="49546A6C"/>
    <w:lvl w:ilvl="0" w:tplc="4EF68F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5786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83F2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3F7EDD"/>
    <w:multiLevelType w:val="hybridMultilevel"/>
    <w:tmpl w:val="84FAE124"/>
    <w:lvl w:ilvl="0" w:tplc="E38E6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A4923"/>
    <w:multiLevelType w:val="hybridMultilevel"/>
    <w:tmpl w:val="29DEA4E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8E381F"/>
    <w:multiLevelType w:val="multilevel"/>
    <w:tmpl w:val="8ACC3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1DD737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2B148AC"/>
    <w:multiLevelType w:val="hybridMultilevel"/>
    <w:tmpl w:val="7C428F7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DD707D"/>
    <w:multiLevelType w:val="hybridMultilevel"/>
    <w:tmpl w:val="275C3FE0"/>
    <w:lvl w:ilvl="0" w:tplc="D5081656">
      <w:start w:val="4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DE637F"/>
    <w:multiLevelType w:val="hybridMultilevel"/>
    <w:tmpl w:val="65866640"/>
    <w:lvl w:ilvl="0" w:tplc="4DBEC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60A48"/>
    <w:multiLevelType w:val="multilevel"/>
    <w:tmpl w:val="1DDA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F921D0"/>
    <w:multiLevelType w:val="hybridMultilevel"/>
    <w:tmpl w:val="E57A0FA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761B4"/>
    <w:multiLevelType w:val="multilevel"/>
    <w:tmpl w:val="6F487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674DB1"/>
    <w:multiLevelType w:val="hybridMultilevel"/>
    <w:tmpl w:val="E6166350"/>
    <w:lvl w:ilvl="0" w:tplc="5B66E0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980248"/>
    <w:multiLevelType w:val="hybridMultilevel"/>
    <w:tmpl w:val="81C022B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3466D"/>
    <w:multiLevelType w:val="hybridMultilevel"/>
    <w:tmpl w:val="1506FAD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51BC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7A145CD"/>
    <w:multiLevelType w:val="hybridMultilevel"/>
    <w:tmpl w:val="080AEBC6"/>
    <w:lvl w:ilvl="0" w:tplc="55D42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E2A23"/>
    <w:multiLevelType w:val="hybridMultilevel"/>
    <w:tmpl w:val="7ED2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62D6D"/>
    <w:multiLevelType w:val="hybridMultilevel"/>
    <w:tmpl w:val="7B4C9E24"/>
    <w:lvl w:ilvl="0" w:tplc="0F7C830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95A51"/>
    <w:multiLevelType w:val="hybridMultilevel"/>
    <w:tmpl w:val="9F0C0098"/>
    <w:lvl w:ilvl="0" w:tplc="1CEE4398">
      <w:start w:val="1"/>
      <w:numFmt w:val="bullet"/>
      <w:lvlText w:val="-"/>
      <w:lvlJc w:val="left"/>
      <w:pPr>
        <w:ind w:left="1068" w:hanging="360"/>
      </w:pPr>
      <w:rPr>
        <w:rFonts w:ascii="Times New Roman" w:eastAsia="Droid Sans Fallback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4D13CA9"/>
    <w:multiLevelType w:val="hybridMultilevel"/>
    <w:tmpl w:val="9FE2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2A3BB2"/>
    <w:multiLevelType w:val="hybridMultilevel"/>
    <w:tmpl w:val="E7902746"/>
    <w:lvl w:ilvl="0" w:tplc="04EE9ED8">
      <w:start w:val="4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5"/>
  </w:num>
  <w:num w:numId="8">
    <w:abstractNumId w:val="16"/>
  </w:num>
  <w:num w:numId="9">
    <w:abstractNumId w:val="40"/>
  </w:num>
  <w:num w:numId="10">
    <w:abstractNumId w:val="15"/>
  </w:num>
  <w:num w:numId="11">
    <w:abstractNumId w:val="47"/>
  </w:num>
  <w:num w:numId="12">
    <w:abstractNumId w:val="44"/>
  </w:num>
  <w:num w:numId="13">
    <w:abstractNumId w:val="13"/>
  </w:num>
  <w:num w:numId="14">
    <w:abstractNumId w:val="18"/>
  </w:num>
  <w:num w:numId="15">
    <w:abstractNumId w:val="14"/>
  </w:num>
  <w:num w:numId="16">
    <w:abstractNumId w:val="46"/>
  </w:num>
  <w:num w:numId="17">
    <w:abstractNumId w:val="21"/>
  </w:num>
  <w:num w:numId="18">
    <w:abstractNumId w:val="48"/>
  </w:num>
  <w:num w:numId="19">
    <w:abstractNumId w:val="11"/>
  </w:num>
  <w:num w:numId="20">
    <w:abstractNumId w:val="24"/>
  </w:num>
  <w:num w:numId="21">
    <w:abstractNumId w:val="42"/>
  </w:num>
  <w:num w:numId="22">
    <w:abstractNumId w:val="38"/>
  </w:num>
  <w:num w:numId="23">
    <w:abstractNumId w:val="25"/>
  </w:num>
  <w:num w:numId="24">
    <w:abstractNumId w:val="22"/>
  </w:num>
  <w:num w:numId="25">
    <w:abstractNumId w:val="37"/>
  </w:num>
  <w:num w:numId="26">
    <w:abstractNumId w:val="33"/>
  </w:num>
  <w:num w:numId="27">
    <w:abstractNumId w:val="43"/>
  </w:num>
  <w:num w:numId="28">
    <w:abstractNumId w:val="39"/>
  </w:num>
  <w:num w:numId="29">
    <w:abstractNumId w:val="17"/>
  </w:num>
  <w:num w:numId="30">
    <w:abstractNumId w:val="10"/>
  </w:num>
  <w:num w:numId="31">
    <w:abstractNumId w:val="6"/>
  </w:num>
  <w:num w:numId="32">
    <w:abstractNumId w:val="27"/>
  </w:num>
  <w:num w:numId="33">
    <w:abstractNumId w:val="9"/>
  </w:num>
  <w:num w:numId="34">
    <w:abstractNumId w:val="34"/>
  </w:num>
  <w:num w:numId="35">
    <w:abstractNumId w:val="29"/>
  </w:num>
  <w:num w:numId="36">
    <w:abstractNumId w:val="23"/>
  </w:num>
  <w:num w:numId="37">
    <w:abstractNumId w:val="41"/>
  </w:num>
  <w:num w:numId="38">
    <w:abstractNumId w:val="28"/>
  </w:num>
  <w:num w:numId="39">
    <w:abstractNumId w:val="32"/>
  </w:num>
  <w:num w:numId="40">
    <w:abstractNumId w:val="19"/>
  </w:num>
  <w:num w:numId="41">
    <w:abstractNumId w:val="31"/>
  </w:num>
  <w:num w:numId="42">
    <w:abstractNumId w:val="8"/>
  </w:num>
  <w:num w:numId="43">
    <w:abstractNumId w:val="7"/>
  </w:num>
  <w:num w:numId="44">
    <w:abstractNumId w:val="20"/>
  </w:num>
  <w:num w:numId="45">
    <w:abstractNumId w:val="45"/>
  </w:num>
  <w:num w:numId="46">
    <w:abstractNumId w:val="26"/>
  </w:num>
  <w:num w:numId="47">
    <w:abstractNumId w:val="49"/>
  </w:num>
  <w:num w:numId="48">
    <w:abstractNumId w:val="12"/>
  </w:num>
  <w:num w:numId="49">
    <w:abstractNumId w:val="3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DD"/>
    <w:rsid w:val="00030652"/>
    <w:rsid w:val="00037953"/>
    <w:rsid w:val="00045D4D"/>
    <w:rsid w:val="00081959"/>
    <w:rsid w:val="000905AD"/>
    <w:rsid w:val="00091878"/>
    <w:rsid w:val="0009212C"/>
    <w:rsid w:val="00095243"/>
    <w:rsid w:val="000C12AB"/>
    <w:rsid w:val="000C4028"/>
    <w:rsid w:val="000F1ED3"/>
    <w:rsid w:val="00161AEE"/>
    <w:rsid w:val="001E21DD"/>
    <w:rsid w:val="001E43C0"/>
    <w:rsid w:val="001E6AFE"/>
    <w:rsid w:val="001F570D"/>
    <w:rsid w:val="00235A7E"/>
    <w:rsid w:val="00250A83"/>
    <w:rsid w:val="00290971"/>
    <w:rsid w:val="00296421"/>
    <w:rsid w:val="002E5C6C"/>
    <w:rsid w:val="00343E36"/>
    <w:rsid w:val="003A116E"/>
    <w:rsid w:val="003D2414"/>
    <w:rsid w:val="003D6ADE"/>
    <w:rsid w:val="003E75F9"/>
    <w:rsid w:val="003F7B05"/>
    <w:rsid w:val="00430C40"/>
    <w:rsid w:val="004338DC"/>
    <w:rsid w:val="00442888"/>
    <w:rsid w:val="00445BF2"/>
    <w:rsid w:val="00454463"/>
    <w:rsid w:val="0046220F"/>
    <w:rsid w:val="0049590C"/>
    <w:rsid w:val="004A467E"/>
    <w:rsid w:val="004C43A6"/>
    <w:rsid w:val="004D0012"/>
    <w:rsid w:val="004D4D5E"/>
    <w:rsid w:val="004E1396"/>
    <w:rsid w:val="004E4A4B"/>
    <w:rsid w:val="004E68E1"/>
    <w:rsid w:val="00543021"/>
    <w:rsid w:val="00556532"/>
    <w:rsid w:val="00586498"/>
    <w:rsid w:val="005A658D"/>
    <w:rsid w:val="005C3ED8"/>
    <w:rsid w:val="005E34B0"/>
    <w:rsid w:val="0062192D"/>
    <w:rsid w:val="00656880"/>
    <w:rsid w:val="006739AD"/>
    <w:rsid w:val="0068430D"/>
    <w:rsid w:val="006A1CE2"/>
    <w:rsid w:val="006A56F8"/>
    <w:rsid w:val="006A6CB0"/>
    <w:rsid w:val="006B6316"/>
    <w:rsid w:val="006B6B44"/>
    <w:rsid w:val="006D674C"/>
    <w:rsid w:val="00724D66"/>
    <w:rsid w:val="00740C5D"/>
    <w:rsid w:val="00750E28"/>
    <w:rsid w:val="007709DB"/>
    <w:rsid w:val="007A1A01"/>
    <w:rsid w:val="007A61DC"/>
    <w:rsid w:val="007B4D92"/>
    <w:rsid w:val="007C220E"/>
    <w:rsid w:val="007C6068"/>
    <w:rsid w:val="00801099"/>
    <w:rsid w:val="0081292D"/>
    <w:rsid w:val="00815215"/>
    <w:rsid w:val="008232FD"/>
    <w:rsid w:val="00840770"/>
    <w:rsid w:val="00856436"/>
    <w:rsid w:val="00881435"/>
    <w:rsid w:val="00887E73"/>
    <w:rsid w:val="00890B25"/>
    <w:rsid w:val="008B4727"/>
    <w:rsid w:val="0090389D"/>
    <w:rsid w:val="00910E06"/>
    <w:rsid w:val="00914316"/>
    <w:rsid w:val="00917FA3"/>
    <w:rsid w:val="00956A1C"/>
    <w:rsid w:val="00965002"/>
    <w:rsid w:val="00991AF5"/>
    <w:rsid w:val="009A122F"/>
    <w:rsid w:val="009F6AC5"/>
    <w:rsid w:val="00A3252D"/>
    <w:rsid w:val="00A877C1"/>
    <w:rsid w:val="00A92410"/>
    <w:rsid w:val="00AE155E"/>
    <w:rsid w:val="00AF32CB"/>
    <w:rsid w:val="00B11C0A"/>
    <w:rsid w:val="00B37962"/>
    <w:rsid w:val="00B46F4D"/>
    <w:rsid w:val="00B65BAB"/>
    <w:rsid w:val="00B773ED"/>
    <w:rsid w:val="00B87BFC"/>
    <w:rsid w:val="00C11512"/>
    <w:rsid w:val="00CA1363"/>
    <w:rsid w:val="00CC5D62"/>
    <w:rsid w:val="00DE439E"/>
    <w:rsid w:val="00E05AAB"/>
    <w:rsid w:val="00E12738"/>
    <w:rsid w:val="00E25EE0"/>
    <w:rsid w:val="00F21540"/>
    <w:rsid w:val="00F3565C"/>
    <w:rsid w:val="00F4437A"/>
    <w:rsid w:val="00F838D3"/>
    <w:rsid w:val="00FA48D6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6A6CB0"/>
    <w:pPr>
      <w:keepNext/>
      <w:spacing w:before="240" w:after="60"/>
      <w:outlineLvl w:val="0"/>
    </w:pPr>
    <w:rPr>
      <w:rFonts w:eastAsiaTheme="majorEastAsia" w:cs="Mangal"/>
      <w:b/>
      <w:bCs/>
      <w:kern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956A1C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F356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F3565C"/>
    <w:rPr>
      <w:rFonts w:eastAsia="Droid Sans Fallback" w:cs="Mangal"/>
      <w:kern w:val="1"/>
      <w:sz w:val="24"/>
      <w:szCs w:val="21"/>
      <w:lang w:val="es-PE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356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F3565C"/>
    <w:rPr>
      <w:rFonts w:eastAsia="Droid Sans Fallback" w:cs="Mangal"/>
      <w:kern w:val="1"/>
      <w:sz w:val="24"/>
      <w:szCs w:val="21"/>
      <w:lang w:val="es-PE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6A6CB0"/>
    <w:rPr>
      <w:rFonts w:eastAsiaTheme="majorEastAsia" w:cs="Mangal"/>
      <w:b/>
      <w:bCs/>
      <w:kern w:val="32"/>
      <w:sz w:val="24"/>
      <w:szCs w:val="29"/>
      <w:lang w:eastAsia="zh-CN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6A6CB0"/>
    <w:rPr>
      <w:rFonts w:cs="Mangal"/>
      <w:szCs w:val="21"/>
    </w:rPr>
  </w:style>
  <w:style w:type="character" w:styleId="Hipervnculo">
    <w:name w:val="Hyperlink"/>
    <w:uiPriority w:val="99"/>
    <w:unhideWhenUsed/>
    <w:rsid w:val="006A6CB0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6CB0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s-PE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6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63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5A65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redeterminado">
    <w:name w:val="Predeterminado"/>
    <w:rsid w:val="003A116E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 Fallback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6A6CB0"/>
    <w:pPr>
      <w:keepNext/>
      <w:spacing w:before="240" w:after="60"/>
      <w:outlineLvl w:val="0"/>
    </w:pPr>
    <w:rPr>
      <w:rFonts w:eastAsiaTheme="majorEastAsia" w:cs="Mangal"/>
      <w:b/>
      <w:bCs/>
      <w:kern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956A1C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F356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F3565C"/>
    <w:rPr>
      <w:rFonts w:eastAsia="Droid Sans Fallback" w:cs="Mangal"/>
      <w:kern w:val="1"/>
      <w:sz w:val="24"/>
      <w:szCs w:val="21"/>
      <w:lang w:val="es-PE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356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F3565C"/>
    <w:rPr>
      <w:rFonts w:eastAsia="Droid Sans Fallback" w:cs="Mangal"/>
      <w:kern w:val="1"/>
      <w:sz w:val="24"/>
      <w:szCs w:val="21"/>
      <w:lang w:val="es-PE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6A6CB0"/>
    <w:rPr>
      <w:rFonts w:eastAsiaTheme="majorEastAsia" w:cs="Mangal"/>
      <w:b/>
      <w:bCs/>
      <w:kern w:val="32"/>
      <w:sz w:val="24"/>
      <w:szCs w:val="29"/>
      <w:lang w:eastAsia="zh-CN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6A6CB0"/>
    <w:rPr>
      <w:rFonts w:cs="Mangal"/>
      <w:szCs w:val="21"/>
    </w:rPr>
  </w:style>
  <w:style w:type="character" w:styleId="Hipervnculo">
    <w:name w:val="Hyperlink"/>
    <w:uiPriority w:val="99"/>
    <w:unhideWhenUsed/>
    <w:rsid w:val="006A6CB0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6CB0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s-PE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46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63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5A65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redeterminado">
    <w:name w:val="Predeterminado"/>
    <w:rsid w:val="003A116E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 Fallback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oeditorial.pucp.edu.pe/content/17-normas-de-publicac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22E94A-000D-40D4-851D-34AF657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13</Pages>
  <Words>2929</Words>
  <Characters>16112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</dc:creator>
  <cp:lastModifiedBy>Vicerrectorado</cp:lastModifiedBy>
  <cp:revision>47</cp:revision>
  <cp:lastPrinted>2017-07-26T14:27:00Z</cp:lastPrinted>
  <dcterms:created xsi:type="dcterms:W3CDTF">2016-12-20T02:21:00Z</dcterms:created>
  <dcterms:modified xsi:type="dcterms:W3CDTF">2017-07-27T15:23:00Z</dcterms:modified>
</cp:coreProperties>
</file>